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Layout w:type="fixed"/>
        <w:tblLook w:val="0000" w:firstRow="0" w:lastRow="0" w:firstColumn="0" w:lastColumn="0" w:noHBand="0" w:noVBand="0"/>
      </w:tblPr>
      <w:tblGrid>
        <w:gridCol w:w="4284"/>
        <w:gridCol w:w="5889"/>
      </w:tblGrid>
      <w:tr w:rsidR="00164FCD" w:rsidRPr="008F080C" w14:paraId="799BF2EA" w14:textId="77777777" w:rsidTr="002B0B1E">
        <w:trPr>
          <w:cantSplit/>
        </w:trPr>
        <w:tc>
          <w:tcPr>
            <w:tcW w:w="4284" w:type="dxa"/>
          </w:tcPr>
          <w:p w14:paraId="53D0FC8D" w14:textId="77777777" w:rsidR="00164FCD" w:rsidRPr="00164FCD" w:rsidRDefault="00164FCD" w:rsidP="002B0B1E">
            <w:pPr>
              <w:rPr>
                <w:rFonts w:ascii="Calibri" w:hAnsi="Calibri"/>
              </w:rPr>
            </w:pPr>
          </w:p>
          <w:p w14:paraId="13758AE3" w14:textId="5F40582A" w:rsidR="00164FCD" w:rsidRPr="0037142F" w:rsidRDefault="00164FCD" w:rsidP="002B0B1E">
            <w:pPr>
              <w:ind w:left="142"/>
              <w:rPr>
                <w:rFonts w:ascii="Calibri" w:hAnsi="Calibri" w:cs="Arial"/>
                <w:sz w:val="22"/>
                <w:szCs w:val="22"/>
              </w:rPr>
            </w:pPr>
          </w:p>
          <w:p w14:paraId="1F5DDBE4" w14:textId="77777777" w:rsidR="00164FCD" w:rsidRPr="00164FCD" w:rsidRDefault="00164FCD" w:rsidP="002B0B1E">
            <w:pPr>
              <w:ind w:left="142"/>
              <w:rPr>
                <w:rFonts w:ascii="Calibri" w:hAnsi="Calibri" w:cs="Arial"/>
              </w:rPr>
            </w:pPr>
          </w:p>
          <w:p w14:paraId="6EC980DC" w14:textId="77777777" w:rsidR="00164FCD" w:rsidRPr="00164FCD" w:rsidRDefault="00164FCD" w:rsidP="002B0B1E">
            <w:pPr>
              <w:ind w:left="142"/>
              <w:rPr>
                <w:rFonts w:ascii="Calibri" w:hAnsi="Calibri"/>
              </w:rPr>
            </w:pPr>
          </w:p>
        </w:tc>
        <w:tc>
          <w:tcPr>
            <w:tcW w:w="5889" w:type="dxa"/>
          </w:tcPr>
          <w:p w14:paraId="43615941" w14:textId="77777777" w:rsidR="00164FCD" w:rsidRPr="00164FCD" w:rsidRDefault="00164FCD" w:rsidP="002B0B1E">
            <w:pPr>
              <w:jc w:val="right"/>
              <w:rPr>
                <w:rFonts w:ascii="Calibri" w:hAnsi="Calibri"/>
              </w:rPr>
            </w:pPr>
          </w:p>
          <w:p w14:paraId="08A9EAA8" w14:textId="72FA6EB4" w:rsidR="00164FCD" w:rsidRPr="0037142F" w:rsidRDefault="000F0D43" w:rsidP="009F51AB">
            <w:pPr>
              <w:ind w:right="130"/>
              <w:jc w:val="right"/>
              <w:rPr>
                <w:rFonts w:ascii="Calibri" w:hAnsi="Calibri" w:cs="Arial"/>
                <w:sz w:val="22"/>
                <w:szCs w:val="22"/>
              </w:rPr>
            </w:pPr>
            <w:r>
              <w:rPr>
                <w:rFonts w:ascii="Calibri" w:hAnsi="Calibri" w:cs="Arial"/>
                <w:sz w:val="22"/>
                <w:szCs w:val="22"/>
              </w:rPr>
              <w:t>3</w:t>
            </w:r>
            <w:r w:rsidR="00164FCD" w:rsidRPr="0037142F">
              <w:rPr>
                <w:rFonts w:ascii="Calibri" w:hAnsi="Calibri" w:cs="Arial"/>
                <w:sz w:val="22"/>
                <w:szCs w:val="22"/>
              </w:rPr>
              <w:t>/</w:t>
            </w:r>
            <w:r>
              <w:rPr>
                <w:rFonts w:ascii="Calibri" w:hAnsi="Calibri" w:cs="Arial"/>
                <w:sz w:val="22"/>
                <w:szCs w:val="22"/>
              </w:rPr>
              <w:t>12</w:t>
            </w:r>
            <w:r w:rsidR="00164FCD" w:rsidRPr="0037142F">
              <w:rPr>
                <w:rFonts w:ascii="Calibri" w:hAnsi="Calibri" w:cs="Arial"/>
                <w:sz w:val="22"/>
                <w:szCs w:val="22"/>
              </w:rPr>
              <w:t>/2</w:t>
            </w:r>
            <w:r w:rsidR="009F51AB" w:rsidRPr="0037142F">
              <w:rPr>
                <w:rFonts w:ascii="Calibri" w:hAnsi="Calibri" w:cs="Arial"/>
                <w:sz w:val="22"/>
                <w:szCs w:val="22"/>
              </w:rPr>
              <w:t>021</w:t>
            </w:r>
          </w:p>
        </w:tc>
      </w:tr>
    </w:tbl>
    <w:p w14:paraId="7C6E4E35" w14:textId="2EBB46A2" w:rsidR="006C10A4" w:rsidRDefault="006C10A4" w:rsidP="0099688B">
      <w:pPr>
        <w:ind w:left="142" w:right="275"/>
        <w:jc w:val="center"/>
        <w:rPr>
          <w:rFonts w:ascii="Calibri" w:hAnsi="Calibri"/>
          <w:b/>
          <w:sz w:val="28"/>
          <w:szCs w:val="28"/>
        </w:rPr>
      </w:pPr>
    </w:p>
    <w:p w14:paraId="61918699" w14:textId="2A5B264A" w:rsidR="006C10A4" w:rsidRPr="00164FCD" w:rsidRDefault="006C10A4" w:rsidP="006C10A4">
      <w:pPr>
        <w:ind w:left="142" w:right="275"/>
        <w:rPr>
          <w:rFonts w:ascii="Calibri" w:hAnsi="Calibri"/>
          <w:b/>
          <w:sz w:val="28"/>
          <w:szCs w:val="28"/>
        </w:rPr>
      </w:pPr>
      <w:r>
        <w:rPr>
          <w:rFonts w:ascii="Calibri" w:hAnsi="Calibri"/>
          <w:b/>
          <w:sz w:val="28"/>
          <w:szCs w:val="28"/>
        </w:rPr>
        <w:t xml:space="preserve">North Wales Police Update to  HMIC on recommendations of  </w:t>
      </w:r>
      <w:r w:rsidRPr="006C10A4">
        <w:rPr>
          <w:rFonts w:ascii="Calibri" w:hAnsi="Calibri"/>
          <w:b/>
          <w:i/>
          <w:iCs/>
          <w:sz w:val="28"/>
          <w:szCs w:val="28"/>
        </w:rPr>
        <w:t>Safe to Share</w:t>
      </w:r>
      <w:r>
        <w:rPr>
          <w:rFonts w:ascii="Calibri" w:hAnsi="Calibri"/>
          <w:b/>
          <w:sz w:val="28"/>
          <w:szCs w:val="28"/>
        </w:rPr>
        <w:t>?</w:t>
      </w:r>
      <w:r w:rsidRPr="006C10A4">
        <w:rPr>
          <w:rFonts w:ascii="Calibri" w:hAnsi="Calibri"/>
          <w:b/>
          <w:sz w:val="28"/>
          <w:szCs w:val="28"/>
        </w:rPr>
        <w:t xml:space="preserve"> </w:t>
      </w:r>
      <w:r>
        <w:rPr>
          <w:rFonts w:ascii="Calibri" w:hAnsi="Calibri"/>
          <w:b/>
          <w:sz w:val="28"/>
          <w:szCs w:val="28"/>
        </w:rPr>
        <w:t xml:space="preserve"> report.</w:t>
      </w:r>
    </w:p>
    <w:p w14:paraId="66ED93EE" w14:textId="4181467A" w:rsidR="009F51AB" w:rsidRDefault="00060F16" w:rsidP="00122799">
      <w:pPr>
        <w:ind w:right="-8"/>
        <w:rPr>
          <w:rFonts w:ascii="Arial" w:hAnsi="Arial" w:cs="Arial"/>
          <w:sz w:val="20"/>
        </w:rPr>
      </w:pPr>
      <w:r w:rsidRPr="00122799">
        <w:rPr>
          <w:rFonts w:ascii="Arial" w:hAnsi="Arial" w:cs="Arial"/>
          <w:sz w:val="20"/>
        </w:rPr>
        <w:tab/>
      </w:r>
    </w:p>
    <w:p w14:paraId="659C3FCA" w14:textId="77777777" w:rsidR="006C10A4" w:rsidRDefault="006C10A4" w:rsidP="00122799">
      <w:pPr>
        <w:ind w:right="-8"/>
        <w:rPr>
          <w:rFonts w:ascii="Arial" w:hAnsi="Arial" w:cs="Arial"/>
          <w:sz w:val="20"/>
        </w:rPr>
      </w:pPr>
    </w:p>
    <w:p w14:paraId="5109C7EC" w14:textId="77777777" w:rsidR="00BF2211" w:rsidRDefault="00BF2211" w:rsidP="00122799">
      <w:pPr>
        <w:ind w:right="-8"/>
        <w:rPr>
          <w:rFonts w:ascii="Arial" w:hAnsi="Arial" w:cs="Arial"/>
          <w:sz w:val="20"/>
        </w:rPr>
      </w:pPr>
    </w:p>
    <w:p w14:paraId="3945E581" w14:textId="47FF5201" w:rsidR="006C10A4" w:rsidRDefault="006C10A4" w:rsidP="006C10A4">
      <w:pPr>
        <w:numPr>
          <w:ilvl w:val="0"/>
          <w:numId w:val="2"/>
        </w:numPr>
        <w:ind w:right="-8"/>
        <w:rPr>
          <w:rFonts w:ascii="Arial" w:hAnsi="Arial" w:cs="Arial"/>
          <w:b/>
          <w:bCs/>
          <w:sz w:val="20"/>
        </w:rPr>
      </w:pPr>
      <w:r w:rsidRPr="006C10A4">
        <w:rPr>
          <w:rFonts w:ascii="Arial" w:hAnsi="Arial" w:cs="Arial"/>
          <w:b/>
          <w:bCs/>
          <w:sz w:val="20"/>
        </w:rPr>
        <w:t>As an interim measure, pending the outcome of recommendation 2, where officers only have concerns or doubts about a victim’s immigration status, we recommend that they immediately stop sharing information on domestic abuse victims with Immigration Enforcement. Instead, police officers should link the victim to a third party that can provide advice and assistance, as set out in recommendation 4 (on the creation of safe reporting pathways).  This applies where police officers have doubts about a victim’s immigration status, not where they have evidence that an offence has been committed. The College of Policing will immediately develop guidance for the police service to clarify this aspect of practice.</w:t>
      </w:r>
    </w:p>
    <w:p w14:paraId="28F9DD63" w14:textId="77777777" w:rsidR="006C10A4" w:rsidRPr="006C10A4" w:rsidRDefault="006C10A4" w:rsidP="006C10A4">
      <w:pPr>
        <w:ind w:left="720" w:right="-8"/>
        <w:rPr>
          <w:rFonts w:ascii="Arial" w:hAnsi="Arial" w:cs="Arial"/>
          <w:b/>
          <w:bCs/>
          <w:sz w:val="20"/>
        </w:rPr>
      </w:pPr>
    </w:p>
    <w:p w14:paraId="49824660" w14:textId="77777777" w:rsidR="006C10A4" w:rsidRPr="006C10A4" w:rsidRDefault="006C10A4" w:rsidP="006C10A4">
      <w:pPr>
        <w:ind w:left="720" w:right="-8"/>
        <w:rPr>
          <w:rFonts w:ascii="Arial" w:hAnsi="Arial" w:cs="Arial"/>
          <w:sz w:val="20"/>
        </w:rPr>
      </w:pPr>
      <w:r w:rsidRPr="006C10A4">
        <w:rPr>
          <w:rFonts w:ascii="Arial" w:hAnsi="Arial" w:cs="Arial"/>
          <w:sz w:val="20"/>
        </w:rPr>
        <w:t>North Wales Police works in partnership with third sector who support victims that have insecure immigration status.  It is embedded practice within North Wales Police for frontline officers to signpost victims to these agencies (BAWSO and Karma Nirvana).  Officers are trained to ask victims for consent to share their contact details with third parties.  In cases where consent is withheld, specialist Domestic Abuse Officers (DAO’s) contact the victim and further signpost them to the agencies or obtain the necessary consent at that point.  The partnership between NWP and BAWSO has been recognised as good practice. North Wales Police are looking forward to seeing the guidance from the College of Policing as to what the national coordinated response to this recommendation will be. North Wales Police does not reference within policy the routine sharing of information regarding the immigration status of victims of crime, such as domestic abuse, modern slavery or trafficking and will continue to reinforce this message to victims and witnesses.</w:t>
      </w:r>
    </w:p>
    <w:p w14:paraId="25D2B9C7" w14:textId="77777777" w:rsidR="006C10A4" w:rsidRPr="006C10A4" w:rsidRDefault="006C10A4" w:rsidP="006C10A4">
      <w:pPr>
        <w:ind w:right="-8"/>
        <w:rPr>
          <w:rFonts w:ascii="Arial" w:hAnsi="Arial" w:cs="Arial"/>
          <w:b/>
          <w:bCs/>
          <w:sz w:val="20"/>
        </w:rPr>
      </w:pPr>
    </w:p>
    <w:p w14:paraId="202DC629" w14:textId="77777777" w:rsidR="006C10A4" w:rsidRPr="006C10A4" w:rsidRDefault="006C10A4" w:rsidP="006C10A4">
      <w:pPr>
        <w:numPr>
          <w:ilvl w:val="0"/>
          <w:numId w:val="3"/>
        </w:numPr>
        <w:ind w:right="-8"/>
        <w:rPr>
          <w:rFonts w:ascii="Arial" w:hAnsi="Arial" w:cs="Arial"/>
          <w:b/>
          <w:bCs/>
          <w:sz w:val="20"/>
        </w:rPr>
      </w:pPr>
      <w:r w:rsidRPr="006C10A4">
        <w:rPr>
          <w:rFonts w:ascii="Arial" w:hAnsi="Arial" w:cs="Arial"/>
          <w:b/>
          <w:bCs/>
          <w:sz w:val="20"/>
        </w:rPr>
        <w:t>With reference to recommendation 1, and in consultation/collaboration with local or national specialist organisations, chief constables should take steps to ensure that all migrant victims and witnesses of crime are effectively supported through safe reporting pathways to the police and other statutory agencies. They should:</w:t>
      </w:r>
    </w:p>
    <w:p w14:paraId="1717D595" w14:textId="77777777" w:rsidR="006C10A4" w:rsidRPr="006C10A4" w:rsidRDefault="006C10A4" w:rsidP="006C10A4">
      <w:pPr>
        <w:numPr>
          <w:ilvl w:val="0"/>
          <w:numId w:val="4"/>
        </w:numPr>
        <w:ind w:right="-8"/>
        <w:rPr>
          <w:rFonts w:ascii="Arial" w:hAnsi="Arial" w:cs="Arial"/>
          <w:b/>
          <w:bCs/>
          <w:sz w:val="20"/>
        </w:rPr>
      </w:pPr>
      <w:r w:rsidRPr="006C10A4">
        <w:rPr>
          <w:rFonts w:ascii="Arial" w:hAnsi="Arial" w:cs="Arial"/>
          <w:b/>
          <w:bCs/>
          <w:sz w:val="20"/>
        </w:rPr>
        <w:t>Ensure there is a proper policy and practice framework in place for officers to work within.</w:t>
      </w:r>
    </w:p>
    <w:p w14:paraId="086981EF" w14:textId="77777777" w:rsidR="006C10A4" w:rsidRPr="006C10A4" w:rsidRDefault="006C10A4" w:rsidP="006C10A4">
      <w:pPr>
        <w:numPr>
          <w:ilvl w:val="0"/>
          <w:numId w:val="4"/>
        </w:numPr>
        <w:ind w:right="-8"/>
        <w:rPr>
          <w:rFonts w:ascii="Arial" w:hAnsi="Arial" w:cs="Arial"/>
          <w:b/>
          <w:bCs/>
          <w:sz w:val="20"/>
        </w:rPr>
      </w:pPr>
      <w:r w:rsidRPr="006C10A4">
        <w:rPr>
          <w:rFonts w:ascii="Arial" w:hAnsi="Arial" w:cs="Arial"/>
          <w:b/>
          <w:bCs/>
          <w:sz w:val="20"/>
        </w:rPr>
        <w:t>Develop victim and witness support policies that reflect the characteristics of the safeguarding protocol set out in recommendation 3, and: draw on all relevant national guidance with particular reference to the Code of Practice for Victims of Crime and data protection legislation; are developed in partnership with and include pathways to the relevant specialist organisations for supporting victims and witnesses with insecure immigration status; are clear about the circumstances in which information will be shared by police with immigration enforcement; provide clarity about the purpose of sharing information at different points of the pathway; and explicitly recognise the importance of telling victims, witnesses and supporting agencies whether information will be shared with Immigration Enforcement, and if so, when and in what circumstances.</w:t>
      </w:r>
    </w:p>
    <w:p w14:paraId="52AA6844" w14:textId="77777777" w:rsidR="006C10A4" w:rsidRPr="006C10A4" w:rsidRDefault="006C10A4" w:rsidP="006C10A4">
      <w:pPr>
        <w:numPr>
          <w:ilvl w:val="0"/>
          <w:numId w:val="4"/>
        </w:numPr>
        <w:ind w:right="-8"/>
        <w:rPr>
          <w:rFonts w:ascii="Arial" w:hAnsi="Arial" w:cs="Arial"/>
          <w:b/>
          <w:bCs/>
          <w:sz w:val="20"/>
        </w:rPr>
      </w:pPr>
      <w:r w:rsidRPr="006C10A4">
        <w:rPr>
          <w:rFonts w:ascii="Arial" w:hAnsi="Arial" w:cs="Arial"/>
          <w:b/>
          <w:bCs/>
          <w:sz w:val="20"/>
        </w:rPr>
        <w:t>Promote understanding among police officers and staff to differentiate between responses to victims of modern slavery/human trafficking and victims of domestic abuse.</w:t>
      </w:r>
    </w:p>
    <w:p w14:paraId="6E6EEC9D" w14:textId="77777777" w:rsidR="006C10A4" w:rsidRPr="006C10A4" w:rsidRDefault="006C10A4" w:rsidP="006C10A4">
      <w:pPr>
        <w:numPr>
          <w:ilvl w:val="0"/>
          <w:numId w:val="4"/>
        </w:numPr>
        <w:ind w:right="-8"/>
        <w:rPr>
          <w:rFonts w:ascii="Arial" w:hAnsi="Arial" w:cs="Arial"/>
          <w:b/>
          <w:bCs/>
          <w:sz w:val="20"/>
        </w:rPr>
      </w:pPr>
      <w:r w:rsidRPr="006C10A4">
        <w:rPr>
          <w:rFonts w:ascii="Arial" w:hAnsi="Arial" w:cs="Arial"/>
          <w:b/>
          <w:bCs/>
          <w:sz w:val="20"/>
        </w:rPr>
        <w:t>Promote awareness within their forces of any existing pathways to specialist organisations for supporting victims with insecure immigration status.</w:t>
      </w:r>
    </w:p>
    <w:p w14:paraId="3078432A" w14:textId="77777777" w:rsidR="006C10A4" w:rsidRPr="006C10A4" w:rsidRDefault="006C10A4" w:rsidP="006C10A4">
      <w:pPr>
        <w:numPr>
          <w:ilvl w:val="0"/>
          <w:numId w:val="4"/>
        </w:numPr>
        <w:ind w:right="-8"/>
        <w:rPr>
          <w:rFonts w:ascii="Arial" w:hAnsi="Arial" w:cs="Arial"/>
          <w:b/>
          <w:bCs/>
          <w:sz w:val="20"/>
        </w:rPr>
      </w:pPr>
      <w:r w:rsidRPr="006C10A4">
        <w:rPr>
          <w:rFonts w:ascii="Arial" w:hAnsi="Arial" w:cs="Arial"/>
          <w:b/>
          <w:bCs/>
          <w:sz w:val="20"/>
        </w:rPr>
        <w:t>Ensure the policy and practice framework is adopted by all officers and staff who come into contact with victims of crime who have insecure immigration status; and</w:t>
      </w:r>
    </w:p>
    <w:p w14:paraId="10B56D1D" w14:textId="14AEDD75" w:rsidR="006C10A4" w:rsidRDefault="006C10A4" w:rsidP="006C10A4">
      <w:pPr>
        <w:numPr>
          <w:ilvl w:val="0"/>
          <w:numId w:val="4"/>
        </w:numPr>
        <w:ind w:right="-8"/>
        <w:rPr>
          <w:rFonts w:ascii="Arial" w:hAnsi="Arial" w:cs="Arial"/>
          <w:b/>
          <w:bCs/>
          <w:sz w:val="20"/>
        </w:rPr>
      </w:pPr>
      <w:r w:rsidRPr="006C10A4">
        <w:rPr>
          <w:rFonts w:ascii="Arial" w:hAnsi="Arial" w:cs="Arial"/>
          <w:b/>
          <w:bCs/>
          <w:sz w:val="20"/>
        </w:rPr>
        <w:t>Promote police engagement in regular outreach community work, as highlighted as good practice in this report.</w:t>
      </w:r>
    </w:p>
    <w:p w14:paraId="137297B7" w14:textId="2E330286" w:rsidR="006C10A4" w:rsidRDefault="006C10A4" w:rsidP="006C10A4">
      <w:pPr>
        <w:ind w:left="720" w:right="-8"/>
        <w:rPr>
          <w:rFonts w:ascii="Arial" w:hAnsi="Arial" w:cs="Arial"/>
          <w:b/>
          <w:bCs/>
          <w:sz w:val="20"/>
        </w:rPr>
      </w:pPr>
    </w:p>
    <w:p w14:paraId="75F4AD9C" w14:textId="77777777" w:rsidR="006C10A4" w:rsidRPr="006C10A4" w:rsidRDefault="006C10A4" w:rsidP="006C10A4">
      <w:pPr>
        <w:ind w:left="720" w:right="-8"/>
        <w:rPr>
          <w:rFonts w:ascii="Arial" w:hAnsi="Arial" w:cs="Arial"/>
          <w:b/>
          <w:bCs/>
          <w:sz w:val="20"/>
        </w:rPr>
      </w:pPr>
    </w:p>
    <w:p w14:paraId="1B27B69F" w14:textId="77777777" w:rsidR="006C10A4" w:rsidRPr="006C10A4" w:rsidRDefault="006C10A4" w:rsidP="006C10A4">
      <w:pPr>
        <w:ind w:left="720" w:right="-8"/>
        <w:rPr>
          <w:rFonts w:ascii="Arial" w:hAnsi="Arial" w:cs="Arial"/>
          <w:sz w:val="20"/>
        </w:rPr>
      </w:pPr>
      <w:r w:rsidRPr="006C10A4">
        <w:rPr>
          <w:rFonts w:ascii="Arial" w:hAnsi="Arial" w:cs="Arial"/>
          <w:sz w:val="20"/>
        </w:rPr>
        <w:t>North Wales Police policy does not reference routinely sharing information with immigration in relation to victims or witnesses. The partnership with both BAWSO and Karma Nirvana, enables NWP to provide effective support to victims with insecure immigration status.  There is embedded practice to obtain consent to share victim details, as a contingency Domestic Abuse Officers contact victims to further signpost them to partner agencies and facilitate further engagement. Each frontline officer receives training in this and is provided with an easy reference guide detailing the process of obtaining information and sharing, this document includes the details of local support agencies. In addition, our Protection of Vulnerable Persons Unit (PVPU) maintains an intranet site which contains relevant information, along with guidance for staff in relation to victims of MDS/HBV and how to best support them.  NWP Officers regularly attend workshops, training sessions, and community events alongside BAWSO and Karma Nirvana. North Wales Police have also specifically undertaken immersive training for front line supervisors in relation to vulnerable persons training.  NWP are training Domestic Abuse ‘Champions’ with a significant number already in place.  These ‘Champions’ act as points of contact for their frontline colleagues, to propagate best practice, and ensure that the processes of supporting victims are adhered to.</w:t>
      </w:r>
    </w:p>
    <w:p w14:paraId="5D95B75E" w14:textId="77777777" w:rsidR="006C10A4" w:rsidRPr="006C10A4" w:rsidRDefault="006C10A4" w:rsidP="006C10A4">
      <w:pPr>
        <w:ind w:right="-8"/>
        <w:rPr>
          <w:rFonts w:ascii="Arial" w:hAnsi="Arial" w:cs="Arial"/>
          <w:sz w:val="20"/>
        </w:rPr>
      </w:pPr>
    </w:p>
    <w:p w14:paraId="53A88789" w14:textId="77777777" w:rsidR="006C10A4" w:rsidRPr="006C10A4" w:rsidRDefault="006C10A4" w:rsidP="006C10A4">
      <w:pPr>
        <w:numPr>
          <w:ilvl w:val="0"/>
          <w:numId w:val="5"/>
        </w:numPr>
        <w:ind w:right="-8"/>
        <w:rPr>
          <w:rFonts w:ascii="Arial" w:hAnsi="Arial" w:cs="Arial"/>
          <w:b/>
          <w:bCs/>
          <w:sz w:val="20"/>
        </w:rPr>
      </w:pPr>
      <w:r w:rsidRPr="006C10A4">
        <w:rPr>
          <w:rFonts w:ascii="Arial" w:hAnsi="Arial" w:cs="Arial"/>
          <w:b/>
          <w:bCs/>
          <w:sz w:val="20"/>
        </w:rPr>
        <w:t>With reference to recommendation 1, pending the developments outlined in other recommendations, and in consultation/collaboration with local or national specialist organisations, chief constables and police and crime commissioners should take steps, through the appropriate channels, to promote migrant victims’ and witnesses’ confidence in reporting crimes to the police through safe reporting pathways, without fear of prioritised immigration control.</w:t>
      </w:r>
    </w:p>
    <w:p w14:paraId="03646C50" w14:textId="77777777" w:rsidR="006C10A4" w:rsidRPr="006C10A4" w:rsidRDefault="006C10A4" w:rsidP="006C10A4">
      <w:pPr>
        <w:ind w:right="-8"/>
        <w:rPr>
          <w:rFonts w:ascii="Arial" w:hAnsi="Arial" w:cs="Arial"/>
          <w:sz w:val="20"/>
        </w:rPr>
      </w:pPr>
    </w:p>
    <w:p w14:paraId="3E9BEEDD" w14:textId="77777777" w:rsidR="006C10A4" w:rsidRPr="006C10A4" w:rsidRDefault="006C10A4" w:rsidP="006C10A4">
      <w:pPr>
        <w:ind w:left="720" w:right="-8"/>
        <w:rPr>
          <w:rFonts w:ascii="Arial" w:hAnsi="Arial" w:cs="Arial"/>
          <w:sz w:val="20"/>
        </w:rPr>
      </w:pPr>
      <w:r w:rsidRPr="006C10A4">
        <w:rPr>
          <w:rFonts w:ascii="Arial" w:hAnsi="Arial" w:cs="Arial"/>
          <w:sz w:val="20"/>
        </w:rPr>
        <w:t xml:space="preserve">North Wales Police make referrals to the Central Referral Unit (CRU) in all cases of domestic abuse, the information is assessed and referred to appropriate safeguarding agencies. In cases of domestic abuse, it is standard practice to seek consent from an adult victim and this would be included in the report to the CRU. CRU would share with third sector support specifically BAWSO and Karma Nivara and offer a Domestic Abuse Officer to provide additional ongoing support. North Wales Police is awaiting guidance from the College of Policing in relation best practice when sharing with Immigration. This is not a statutory body and we wouldn’t share information routinely via our CRU. </w:t>
      </w:r>
    </w:p>
    <w:p w14:paraId="7F2757CB" w14:textId="77777777" w:rsidR="006C10A4" w:rsidRPr="006C10A4" w:rsidRDefault="006C10A4" w:rsidP="006C10A4">
      <w:pPr>
        <w:ind w:right="-8"/>
        <w:rPr>
          <w:rFonts w:ascii="Arial" w:hAnsi="Arial" w:cs="Arial"/>
          <w:sz w:val="20"/>
        </w:rPr>
      </w:pPr>
    </w:p>
    <w:p w14:paraId="235FF9D7" w14:textId="77777777" w:rsidR="006C10A4" w:rsidRPr="006C10A4" w:rsidRDefault="006C10A4" w:rsidP="006C10A4">
      <w:pPr>
        <w:numPr>
          <w:ilvl w:val="0"/>
          <w:numId w:val="6"/>
        </w:numPr>
        <w:ind w:right="-8"/>
        <w:rPr>
          <w:rFonts w:ascii="Arial" w:hAnsi="Arial" w:cs="Arial"/>
          <w:b/>
          <w:bCs/>
          <w:sz w:val="20"/>
        </w:rPr>
      </w:pPr>
      <w:r w:rsidRPr="006C10A4">
        <w:rPr>
          <w:rFonts w:ascii="Arial" w:hAnsi="Arial" w:cs="Arial"/>
          <w:b/>
          <w:bCs/>
          <w:sz w:val="20"/>
        </w:rPr>
        <w:t>To all recipients of recommendations from this investigation.  Provide an update to Her Majesty’s Chief Inspector of Constabulary on progress in implementing these recommendations within six months of the date of publication of this report.</w:t>
      </w:r>
    </w:p>
    <w:p w14:paraId="6D2BE50F" w14:textId="77777777" w:rsidR="006C10A4" w:rsidRDefault="006C10A4" w:rsidP="006C10A4">
      <w:pPr>
        <w:ind w:right="-8"/>
        <w:rPr>
          <w:rFonts w:ascii="Arial" w:hAnsi="Arial" w:cs="Arial"/>
          <w:sz w:val="20"/>
        </w:rPr>
      </w:pPr>
    </w:p>
    <w:p w14:paraId="34006095" w14:textId="07589A80" w:rsidR="006C10A4" w:rsidRPr="006C10A4" w:rsidRDefault="006C10A4" w:rsidP="006C10A4">
      <w:pPr>
        <w:ind w:right="-8" w:firstLine="720"/>
        <w:rPr>
          <w:rFonts w:ascii="Arial" w:hAnsi="Arial" w:cs="Arial"/>
          <w:sz w:val="20"/>
        </w:rPr>
      </w:pPr>
      <w:r w:rsidRPr="006C10A4">
        <w:rPr>
          <w:rFonts w:ascii="Arial" w:hAnsi="Arial" w:cs="Arial"/>
          <w:sz w:val="20"/>
        </w:rPr>
        <w:t>Please see above responses.</w:t>
      </w:r>
    </w:p>
    <w:p w14:paraId="7F479201" w14:textId="77777777" w:rsidR="00BF2211" w:rsidRDefault="00BF2211" w:rsidP="00122799">
      <w:pPr>
        <w:ind w:right="-8"/>
        <w:rPr>
          <w:rFonts w:ascii="Arial" w:hAnsi="Arial" w:cs="Arial"/>
          <w:sz w:val="20"/>
        </w:rPr>
      </w:pPr>
    </w:p>
    <w:p w14:paraId="77B9386E" w14:textId="77777777" w:rsidR="00BF2211" w:rsidRDefault="00BF2211" w:rsidP="00122799">
      <w:pPr>
        <w:ind w:right="-8"/>
        <w:rPr>
          <w:rFonts w:ascii="Arial" w:hAnsi="Arial" w:cs="Arial"/>
          <w:sz w:val="20"/>
        </w:rPr>
      </w:pPr>
    </w:p>
    <w:p w14:paraId="17B6CEC5" w14:textId="77777777" w:rsidR="00BF2211" w:rsidRDefault="00BF2211" w:rsidP="00122799">
      <w:pPr>
        <w:ind w:right="-8"/>
        <w:rPr>
          <w:rFonts w:ascii="Arial" w:hAnsi="Arial" w:cs="Arial"/>
          <w:sz w:val="20"/>
        </w:rPr>
      </w:pPr>
    </w:p>
    <w:p w14:paraId="5B272A51" w14:textId="653BDF0E" w:rsidR="00BF2211" w:rsidRDefault="006C10A4" w:rsidP="00122799">
      <w:pPr>
        <w:ind w:right="-8"/>
        <w:rPr>
          <w:rFonts w:ascii="Arial" w:hAnsi="Arial" w:cs="Arial"/>
          <w:sz w:val="20"/>
        </w:rPr>
      </w:pPr>
      <w:r>
        <w:rPr>
          <w:rFonts w:ascii="Arial" w:hAnsi="Arial" w:cs="Arial"/>
          <w:sz w:val="20"/>
        </w:rPr>
        <w:t xml:space="preserve">T/ACC Nigel Harrison </w:t>
      </w:r>
    </w:p>
    <w:p w14:paraId="088F3B99" w14:textId="77777777" w:rsidR="00BF2211" w:rsidRDefault="00BF2211" w:rsidP="00122799">
      <w:pPr>
        <w:ind w:right="-8"/>
        <w:rPr>
          <w:rFonts w:ascii="Arial" w:hAnsi="Arial" w:cs="Arial"/>
          <w:sz w:val="20"/>
        </w:rPr>
      </w:pPr>
    </w:p>
    <w:p w14:paraId="79EE0BB5" w14:textId="77777777" w:rsidR="00BF2211" w:rsidRDefault="00BF2211" w:rsidP="00122799">
      <w:pPr>
        <w:ind w:right="-8"/>
        <w:rPr>
          <w:rFonts w:ascii="Arial" w:hAnsi="Arial" w:cs="Arial"/>
          <w:sz w:val="20"/>
        </w:rPr>
      </w:pPr>
    </w:p>
    <w:p w14:paraId="3C44289F" w14:textId="77777777" w:rsidR="00BF2211" w:rsidRDefault="00BF2211" w:rsidP="00122799">
      <w:pPr>
        <w:ind w:right="-8"/>
        <w:rPr>
          <w:rFonts w:ascii="Arial" w:hAnsi="Arial" w:cs="Arial"/>
          <w:sz w:val="20"/>
        </w:rPr>
      </w:pPr>
    </w:p>
    <w:p w14:paraId="1DD73DFF" w14:textId="77777777" w:rsidR="00BF2211" w:rsidRDefault="00BF2211" w:rsidP="00122799">
      <w:pPr>
        <w:ind w:right="-8"/>
        <w:rPr>
          <w:rFonts w:ascii="Arial" w:hAnsi="Arial" w:cs="Arial"/>
          <w:sz w:val="20"/>
        </w:rPr>
      </w:pPr>
    </w:p>
    <w:p w14:paraId="65721821" w14:textId="77777777" w:rsidR="00BF2211" w:rsidRDefault="00BF2211" w:rsidP="00122799">
      <w:pPr>
        <w:ind w:right="-8"/>
        <w:rPr>
          <w:rFonts w:ascii="Arial" w:hAnsi="Arial" w:cs="Arial"/>
          <w:sz w:val="20"/>
        </w:rPr>
      </w:pPr>
    </w:p>
    <w:p w14:paraId="6514A88A" w14:textId="77777777" w:rsidR="00BF2211" w:rsidRDefault="00BF2211" w:rsidP="00122799">
      <w:pPr>
        <w:ind w:right="-8"/>
        <w:rPr>
          <w:rFonts w:ascii="Arial" w:hAnsi="Arial" w:cs="Arial"/>
          <w:sz w:val="20"/>
        </w:rPr>
      </w:pPr>
    </w:p>
    <w:p w14:paraId="6492AE51" w14:textId="77777777" w:rsidR="00BF2211" w:rsidRDefault="00BF2211" w:rsidP="00122799">
      <w:pPr>
        <w:ind w:right="-8"/>
        <w:rPr>
          <w:rFonts w:ascii="Arial" w:hAnsi="Arial" w:cs="Arial"/>
          <w:sz w:val="20"/>
        </w:rPr>
      </w:pPr>
    </w:p>
    <w:p w14:paraId="6A3640C0" w14:textId="77777777" w:rsidR="00BF2211" w:rsidRDefault="00BF2211" w:rsidP="00122799">
      <w:pPr>
        <w:ind w:right="-8"/>
        <w:rPr>
          <w:rFonts w:ascii="Arial" w:hAnsi="Arial" w:cs="Arial"/>
          <w:sz w:val="20"/>
        </w:rPr>
      </w:pPr>
    </w:p>
    <w:p w14:paraId="3E5EF219" w14:textId="77777777" w:rsidR="00BF2211" w:rsidRDefault="00BF2211" w:rsidP="00122799">
      <w:pPr>
        <w:ind w:right="-8"/>
        <w:rPr>
          <w:rFonts w:ascii="Arial" w:hAnsi="Arial" w:cs="Arial"/>
          <w:sz w:val="20"/>
        </w:rPr>
      </w:pPr>
    </w:p>
    <w:p w14:paraId="5B7A7595" w14:textId="77777777" w:rsidR="00BF2211" w:rsidRDefault="00BF2211" w:rsidP="00122799">
      <w:pPr>
        <w:ind w:right="-8"/>
        <w:rPr>
          <w:rFonts w:ascii="Arial" w:hAnsi="Arial" w:cs="Arial"/>
          <w:sz w:val="20"/>
        </w:rPr>
      </w:pPr>
    </w:p>
    <w:p w14:paraId="03FDC06E" w14:textId="77777777" w:rsidR="00BF2211" w:rsidRDefault="00BF2211" w:rsidP="00122799">
      <w:pPr>
        <w:ind w:right="-8"/>
        <w:rPr>
          <w:rFonts w:ascii="Arial" w:hAnsi="Arial" w:cs="Arial"/>
          <w:sz w:val="20"/>
        </w:rPr>
      </w:pPr>
    </w:p>
    <w:p w14:paraId="38CBF3A2" w14:textId="77777777" w:rsidR="00BF2211" w:rsidRDefault="00BF2211" w:rsidP="00122799">
      <w:pPr>
        <w:ind w:right="-8"/>
        <w:rPr>
          <w:rFonts w:ascii="Arial" w:hAnsi="Arial" w:cs="Arial"/>
          <w:sz w:val="20"/>
        </w:rPr>
      </w:pPr>
    </w:p>
    <w:p w14:paraId="034E661F" w14:textId="77777777" w:rsidR="00BF2211" w:rsidRDefault="00BF2211" w:rsidP="00122799">
      <w:pPr>
        <w:ind w:right="-8"/>
        <w:rPr>
          <w:rFonts w:ascii="Arial" w:hAnsi="Arial" w:cs="Arial"/>
          <w:sz w:val="20"/>
        </w:rPr>
      </w:pPr>
    </w:p>
    <w:p w14:paraId="71B065B0" w14:textId="77777777" w:rsidR="00BF2211" w:rsidRDefault="00BF2211" w:rsidP="00122799">
      <w:pPr>
        <w:ind w:right="-8"/>
        <w:rPr>
          <w:rFonts w:ascii="Arial" w:hAnsi="Arial" w:cs="Arial"/>
          <w:sz w:val="20"/>
        </w:rPr>
      </w:pPr>
    </w:p>
    <w:p w14:paraId="1739F426" w14:textId="77777777" w:rsidR="00BF2211" w:rsidRDefault="00BF2211" w:rsidP="00122799">
      <w:pPr>
        <w:ind w:right="-8"/>
        <w:rPr>
          <w:rFonts w:ascii="Arial" w:hAnsi="Arial" w:cs="Arial"/>
          <w:sz w:val="20"/>
        </w:rPr>
      </w:pPr>
    </w:p>
    <w:p w14:paraId="25580CE1" w14:textId="77777777" w:rsidR="00BF2211" w:rsidRDefault="00BF2211" w:rsidP="00122799">
      <w:pPr>
        <w:ind w:right="-8"/>
        <w:rPr>
          <w:rFonts w:ascii="Arial" w:hAnsi="Arial" w:cs="Arial"/>
          <w:sz w:val="20"/>
        </w:rPr>
      </w:pPr>
    </w:p>
    <w:p w14:paraId="3DF2DA9F" w14:textId="77777777" w:rsidR="00BF2211" w:rsidRDefault="00BF2211" w:rsidP="00122799">
      <w:pPr>
        <w:ind w:right="-8"/>
        <w:rPr>
          <w:rFonts w:ascii="Arial" w:hAnsi="Arial" w:cs="Arial"/>
          <w:sz w:val="20"/>
        </w:rPr>
      </w:pPr>
    </w:p>
    <w:p w14:paraId="28B9D929" w14:textId="77777777" w:rsidR="00BF2211" w:rsidRDefault="00BF2211" w:rsidP="00122799">
      <w:pPr>
        <w:ind w:right="-8"/>
        <w:rPr>
          <w:rFonts w:ascii="Arial" w:hAnsi="Arial" w:cs="Arial"/>
          <w:sz w:val="20"/>
        </w:rPr>
      </w:pPr>
    </w:p>
    <w:p w14:paraId="528CB4FC" w14:textId="4CE30620" w:rsidR="0037142F" w:rsidRDefault="0037142F" w:rsidP="004B09A9">
      <w:pPr>
        <w:pStyle w:val="default"/>
        <w:spacing w:before="0" w:beforeAutospacing="0" w:after="0" w:afterAutospacing="0"/>
        <w:contextualSpacing/>
        <w:jc w:val="both"/>
        <w:rPr>
          <w:rFonts w:ascii="Calibri" w:hAnsi="Calibri" w:cs="Calibri"/>
          <w:sz w:val="22"/>
          <w:szCs w:val="22"/>
        </w:rPr>
      </w:pPr>
    </w:p>
    <w:p w14:paraId="2D71BF28" w14:textId="77777777" w:rsidR="00BF2211" w:rsidRPr="0037142F" w:rsidRDefault="00BF2211" w:rsidP="00BF2211">
      <w:pPr>
        <w:rPr>
          <w:rFonts w:ascii="Calibri" w:hAnsi="Calibri"/>
          <w:sz w:val="22"/>
          <w:szCs w:val="22"/>
        </w:rPr>
      </w:pPr>
      <w:r w:rsidRPr="0037142F">
        <w:rPr>
          <w:rFonts w:ascii="Calibri" w:hAnsi="Calibri"/>
          <w:sz w:val="22"/>
          <w:szCs w:val="22"/>
        </w:rPr>
        <w:t>Yours sincerely</w:t>
      </w:r>
    </w:p>
    <w:p w14:paraId="7FBF1B4C" w14:textId="77777777" w:rsidR="00BF2211" w:rsidRPr="00164FCD" w:rsidRDefault="00BF2211" w:rsidP="00BF2211">
      <w:pPr>
        <w:pStyle w:val="Title"/>
        <w:jc w:val="left"/>
        <w:rPr>
          <w:rFonts w:ascii="Calibri" w:hAnsi="Calibri" w:cs="Arial"/>
          <w:b w:val="0"/>
          <w:bCs w:val="0"/>
          <w:sz w:val="24"/>
          <w:u w:val="none"/>
        </w:rPr>
      </w:pPr>
    </w:p>
    <w:p w14:paraId="61873489" w14:textId="6CF03299" w:rsidR="00BF2211" w:rsidRPr="00164FCD" w:rsidRDefault="00BF2211" w:rsidP="00BF2211">
      <w:pPr>
        <w:pStyle w:val="Title"/>
        <w:jc w:val="left"/>
        <w:rPr>
          <w:rFonts w:ascii="Calibri" w:hAnsi="Calibri"/>
          <w:noProof/>
          <w:sz w:val="24"/>
          <w:u w:val="none"/>
          <w:lang w:eastAsia="en-GB"/>
        </w:rPr>
      </w:pPr>
    </w:p>
    <w:p w14:paraId="1AF7446A" w14:textId="77777777" w:rsidR="00BF2211" w:rsidRPr="00164FCD" w:rsidRDefault="00BF2211" w:rsidP="00BF2211">
      <w:pPr>
        <w:pStyle w:val="Title"/>
        <w:jc w:val="left"/>
        <w:rPr>
          <w:rFonts w:ascii="Calibri" w:hAnsi="Calibri" w:cs="Arial"/>
          <w:b w:val="0"/>
          <w:bCs w:val="0"/>
          <w:sz w:val="24"/>
          <w:u w:val="none"/>
        </w:rPr>
      </w:pPr>
    </w:p>
    <w:p w14:paraId="1B08456A" w14:textId="4F2A3470" w:rsidR="00BF2211" w:rsidRPr="0037142F" w:rsidRDefault="000F0D43" w:rsidP="00BF2211">
      <w:pPr>
        <w:rPr>
          <w:rFonts w:ascii="Calibri" w:hAnsi="Calibri" w:cs="Arial"/>
          <w:sz w:val="22"/>
          <w:szCs w:val="22"/>
        </w:rPr>
      </w:pPr>
      <w:r>
        <w:rPr>
          <w:rFonts w:ascii="Calibri" w:hAnsi="Calibri" w:cs="Arial"/>
          <w:sz w:val="22"/>
          <w:szCs w:val="22"/>
        </w:rPr>
        <w:t>Nigel Harrison</w:t>
      </w:r>
    </w:p>
    <w:p w14:paraId="383513D6" w14:textId="77777777" w:rsidR="00D93976" w:rsidRDefault="00BF2211" w:rsidP="00BF2211">
      <w:pPr>
        <w:pStyle w:val="NoSpacing"/>
        <w:ind w:right="3"/>
        <w:rPr>
          <w:rFonts w:ascii="Calibri" w:hAnsi="Calibri" w:cs="Arial"/>
          <w:color w:val="000000"/>
          <w:sz w:val="22"/>
          <w:szCs w:val="22"/>
        </w:rPr>
      </w:pPr>
      <w:r w:rsidRPr="0037142F">
        <w:rPr>
          <w:rFonts w:ascii="Calibri" w:hAnsi="Calibri" w:cs="Arial"/>
          <w:color w:val="000000"/>
          <w:sz w:val="22"/>
          <w:szCs w:val="22"/>
        </w:rPr>
        <w:t xml:space="preserve">Prif Gwnstabl Cynorthwyol </w:t>
      </w:r>
      <w:r w:rsidR="000F0D43">
        <w:rPr>
          <w:rFonts w:ascii="Calibri" w:hAnsi="Calibri" w:cs="Arial"/>
          <w:color w:val="000000"/>
          <w:sz w:val="22"/>
          <w:szCs w:val="22"/>
        </w:rPr>
        <w:t xml:space="preserve">Dros Dro </w:t>
      </w:r>
      <w:r w:rsidRPr="0037142F">
        <w:rPr>
          <w:rFonts w:ascii="Calibri" w:hAnsi="Calibri" w:cs="Arial"/>
          <w:color w:val="000000"/>
          <w:sz w:val="22"/>
          <w:szCs w:val="22"/>
        </w:rPr>
        <w:t xml:space="preserve">/ </w:t>
      </w:r>
    </w:p>
    <w:p w14:paraId="602E59D7" w14:textId="08A76461" w:rsidR="00122799" w:rsidRPr="00D93976" w:rsidRDefault="000F0D43" w:rsidP="00BF2211">
      <w:pPr>
        <w:pStyle w:val="NoSpacing"/>
        <w:ind w:right="3"/>
        <w:rPr>
          <w:rFonts w:ascii="Calibri" w:hAnsi="Calibri" w:cs="Arial"/>
          <w:color w:val="000000"/>
          <w:sz w:val="22"/>
          <w:szCs w:val="22"/>
        </w:rPr>
      </w:pPr>
      <w:r>
        <w:rPr>
          <w:rFonts w:ascii="Calibri" w:hAnsi="Calibri" w:cs="Arial"/>
          <w:color w:val="000000"/>
          <w:sz w:val="22"/>
          <w:szCs w:val="22"/>
        </w:rPr>
        <w:t>Tempor</w:t>
      </w:r>
      <w:r w:rsidR="00D93976">
        <w:rPr>
          <w:rFonts w:ascii="Calibri" w:hAnsi="Calibri" w:cs="Arial"/>
          <w:color w:val="000000"/>
          <w:sz w:val="22"/>
          <w:szCs w:val="22"/>
        </w:rPr>
        <w:t xml:space="preserve">ary </w:t>
      </w:r>
      <w:r w:rsidR="00BF2211" w:rsidRPr="0037142F">
        <w:rPr>
          <w:rFonts w:ascii="Calibri" w:hAnsi="Calibri" w:cs="Arial"/>
          <w:color w:val="000000"/>
          <w:sz w:val="22"/>
          <w:szCs w:val="22"/>
        </w:rPr>
        <w:t>Assistant Chief Constable</w:t>
      </w:r>
    </w:p>
    <w:sectPr w:rsidR="00122799" w:rsidRPr="00D93976" w:rsidSect="00122799">
      <w:headerReference w:type="even" r:id="rId7"/>
      <w:headerReference w:type="default" r:id="rId8"/>
      <w:footerReference w:type="even" r:id="rId9"/>
      <w:footerReference w:type="default" r:id="rId10"/>
      <w:headerReference w:type="first" r:id="rId11"/>
      <w:footerReference w:type="first" r:id="rId12"/>
      <w:pgSz w:w="11899" w:h="16838"/>
      <w:pgMar w:top="1440" w:right="1134" w:bottom="851" w:left="1134"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E37E6" w14:textId="77777777" w:rsidR="008368C8" w:rsidRDefault="008368C8" w:rsidP="00060F16">
      <w:r>
        <w:separator/>
      </w:r>
    </w:p>
  </w:endnote>
  <w:endnote w:type="continuationSeparator" w:id="0">
    <w:p w14:paraId="4225362F" w14:textId="77777777" w:rsidR="008368C8" w:rsidRDefault="008368C8" w:rsidP="0006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75 Helvetica Bold">
    <w:altName w:val="Courier New"/>
    <w:charset w:val="00"/>
    <w:family w:val="auto"/>
    <w:pitch w:val="variable"/>
    <w:sig w:usb0="03000000" w:usb1="00000000" w:usb2="00000000" w:usb3="00000000" w:csb0="00000001" w:csb1="00000000"/>
  </w:font>
  <w:font w:name="FrutuTLig">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58C2B" w14:textId="77777777" w:rsidR="006C10A4" w:rsidRDefault="006C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5DE8" w14:textId="6520F85F" w:rsidR="00122799" w:rsidRDefault="00CF1577" w:rsidP="00886B72">
    <w:pPr>
      <w:pStyle w:val="Footer"/>
    </w:pPr>
    <w:r w:rsidRPr="00886B72">
      <mc:AlternateContent>
        <mc:Choice Requires="wps">
          <w:drawing>
            <wp:anchor distT="0" distB="0" distL="114300" distR="114300" simplePos="0" relativeHeight="251662336" behindDoc="0" locked="0" layoutInCell="1" allowOverlap="1" wp14:anchorId="06CB57C4" wp14:editId="3CE54654">
              <wp:simplePos x="0" y="0"/>
              <wp:positionH relativeFrom="column">
                <wp:posOffset>3315335</wp:posOffset>
              </wp:positionH>
              <wp:positionV relativeFrom="paragraph">
                <wp:posOffset>104775</wp:posOffset>
              </wp:positionV>
              <wp:extent cx="2971800" cy="228600"/>
              <wp:effectExtent l="0" t="0" r="0" b="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CEEC9" w14:textId="77777777" w:rsidR="00886B72" w:rsidRDefault="00886B72" w:rsidP="00886B72">
                          <w:pPr>
                            <w:jc w:val="right"/>
                          </w:pPr>
                          <w:r>
                            <w:rPr>
                              <w:rFonts w:ascii="Arial" w:hAnsi="Arial"/>
                              <w:color w:val="666666"/>
                              <w:sz w:val="17"/>
                            </w:rPr>
                            <w:t>www.</w:t>
                          </w:r>
                          <w:r w:rsidRPr="00AF7928">
                            <w:rPr>
                              <w:rFonts w:ascii="Arial" w:hAnsi="Arial" w:cs="Arial"/>
                              <w:b/>
                              <w:bCs/>
                              <w:color w:val="666666"/>
                              <w:sz w:val="17"/>
                            </w:rPr>
                            <w:t>north-wales.police</w:t>
                          </w:r>
                          <w:r>
                            <w:rPr>
                              <w:rFonts w:ascii="Arial" w:hAnsi="Arial"/>
                              <w:color w:val="666666"/>
                              <w:sz w:val="17"/>
                            </w:rPr>
                            <w:t>.uk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B57C4" id="_x0000_t202" coordsize="21600,21600" o:spt="202" path="m,l,21600r21600,l21600,xe">
              <v:stroke joinstyle="miter"/>
              <v:path gradientshapeok="t" o:connecttype="rect"/>
            </v:shapetype>
            <v:shape id="Text Box 12" o:spid="_x0000_s1026" type="#_x0000_t202" style="position:absolute;margin-left:261.05pt;margin-top:8.25pt;width:2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" stroked="f">
              <v:textbox>
                <w:txbxContent>
                  <w:p w14:paraId="457CEEC9" w14:textId="77777777" w:rsidR="00886B72" w:rsidRDefault="00886B72" w:rsidP="00886B72">
                    <w:pPr>
                      <w:jc w:val="right"/>
                    </w:pPr>
                    <w:r>
                      <w:rPr>
                        <w:rFonts w:ascii="Arial" w:hAnsi="Arial"/>
                        <w:color w:val="666666"/>
                        <w:sz w:val="17"/>
                      </w:rPr>
                      <w:t>www.</w:t>
                    </w:r>
                    <w:r w:rsidRPr="00AF7928">
                      <w:rPr>
                        <w:rFonts w:ascii="Arial" w:hAnsi="Arial" w:cs="Arial"/>
                        <w:b/>
                        <w:bCs/>
                        <w:color w:val="666666"/>
                        <w:sz w:val="17"/>
                      </w:rPr>
                      <w:t>north-wales.police</w:t>
                    </w:r>
                    <w:r>
                      <w:rPr>
                        <w:rFonts w:ascii="Arial" w:hAnsi="Arial"/>
                        <w:color w:val="666666"/>
                        <w:sz w:val="17"/>
                      </w:rPr>
                      <w:t>.uk</w:t>
                    </w:r>
                  </w:p>
                </w:txbxContent>
              </v:textbox>
              <w10:wrap type="square"/>
            </v:shape>
          </w:pict>
        </mc:Fallback>
      </mc:AlternateContent>
    </w:r>
    <w:r w:rsidR="00122799" w:rsidRPr="00886B72">
      <mc:AlternateContent>
        <mc:Choice Requires="wps">
          <w:drawing>
            <wp:anchor distT="0" distB="0" distL="114300" distR="114300" simplePos="0" relativeHeight="251659264" behindDoc="0" locked="0" layoutInCell="1" allowOverlap="1" wp14:anchorId="74F08376" wp14:editId="37EDDD87">
              <wp:simplePos x="0" y="0"/>
              <wp:positionH relativeFrom="column">
                <wp:posOffset>-299085</wp:posOffset>
              </wp:positionH>
              <wp:positionV relativeFrom="paragraph">
                <wp:posOffset>109220</wp:posOffset>
              </wp:positionV>
              <wp:extent cx="3616960" cy="228600"/>
              <wp:effectExtent l="0" t="0" r="2540" b="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8E69E" w14:textId="77777777" w:rsidR="00886B72" w:rsidRDefault="00886B72" w:rsidP="00886B72">
                          <w:r>
                            <w:rPr>
                              <w:rFonts w:ascii="Arial" w:hAnsi="Arial"/>
                              <w:color w:val="666666"/>
                              <w:sz w:val="17"/>
                            </w:rPr>
                            <w:t>www.</w:t>
                          </w:r>
                          <w:r w:rsidRPr="00AF7928">
                            <w:rPr>
                              <w:rFonts w:ascii="Arial" w:hAnsi="Arial" w:cs="Arial"/>
                              <w:b/>
                              <w:bCs/>
                              <w:color w:val="666666"/>
                              <w:sz w:val="17"/>
                            </w:rPr>
                            <w:t>heddlu-gogledd-cymru.police</w:t>
                          </w:r>
                          <w:r>
                            <w:rPr>
                              <w:rFonts w:ascii="Arial" w:hAnsi="Arial"/>
                              <w:color w:val="666666"/>
                              <w:sz w:val="17"/>
                            </w:rPr>
                            <w:t>.uk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08376" id="Text Box 11" o:spid="_x0000_s1027" type="#_x0000_t202" style="position:absolute;margin-left:-23.55pt;margin-top:8.6pt;width:284.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" stroked="f">
              <v:textbox>
                <w:txbxContent>
                  <w:p w14:paraId="2F88E69E" w14:textId="77777777" w:rsidR="00886B72" w:rsidRDefault="00886B72" w:rsidP="00886B72">
                    <w:r>
                      <w:rPr>
                        <w:rFonts w:ascii="Arial" w:hAnsi="Arial"/>
                        <w:color w:val="666666"/>
                        <w:sz w:val="17"/>
                      </w:rPr>
                      <w:t>www.</w:t>
                    </w:r>
                    <w:r w:rsidRPr="00AF7928">
                      <w:rPr>
                        <w:rFonts w:ascii="Arial" w:hAnsi="Arial" w:cs="Arial"/>
                        <w:b/>
                        <w:bCs/>
                        <w:color w:val="666666"/>
                        <w:sz w:val="17"/>
                      </w:rPr>
                      <w:t>heddlu-gogledd-cymru.police</w:t>
                    </w:r>
                    <w:r>
                      <w:rPr>
                        <w:rFonts w:ascii="Arial" w:hAnsi="Arial"/>
                        <w:color w:val="666666"/>
                        <w:sz w:val="17"/>
                      </w:rPr>
                      <w:t>.uk</w:t>
                    </w:r>
                  </w:p>
                </w:txbxContent>
              </v:textbox>
              <w10:wrap type="square"/>
            </v:shape>
          </w:pict>
        </mc:Fallback>
      </mc:AlternateContent>
    </w:r>
  </w:p>
  <w:p w14:paraId="3F949C05" w14:textId="74549A1C" w:rsidR="00122799" w:rsidRDefault="000F0D43" w:rsidP="00886B72">
    <w:pPr>
      <w:pStyle w:val="Footer"/>
    </w:pPr>
    <w:r w:rsidRPr="00886B72">
      <mc:AlternateContent>
        <mc:Choice Requires="wps">
          <w:drawing>
            <wp:anchor distT="0" distB="0" distL="114300" distR="114300" simplePos="0" relativeHeight="251660288" behindDoc="0" locked="0" layoutInCell="1" allowOverlap="1" wp14:anchorId="203603E0" wp14:editId="3D79C139">
              <wp:simplePos x="0" y="0"/>
              <wp:positionH relativeFrom="column">
                <wp:posOffset>-358140</wp:posOffset>
              </wp:positionH>
              <wp:positionV relativeFrom="paragraph">
                <wp:posOffset>492760</wp:posOffset>
              </wp:positionV>
              <wp:extent cx="3105150" cy="836930"/>
              <wp:effectExtent l="0" t="0" r="0" b="1270"/>
              <wp:wrapSquare wrapText="bothSides"/>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40787" w14:textId="008FF006" w:rsidR="00886B72" w:rsidRPr="000F0D43" w:rsidRDefault="00461180" w:rsidP="00886B72">
                          <w:pPr>
                            <w:rPr>
                              <w:rFonts w:ascii="Arial" w:hAnsi="Arial"/>
                              <w:b/>
                              <w:color w:val="1F4E79" w:themeColor="accent1" w:themeShade="80"/>
                              <w:sz w:val="16"/>
                              <w:szCs w:val="22"/>
                            </w:rPr>
                          </w:pPr>
                          <w:r w:rsidRPr="000F0D43">
                            <w:rPr>
                              <w:rFonts w:ascii="Arial" w:hAnsi="Arial"/>
                              <w:b/>
                              <w:color w:val="1F4E79" w:themeColor="accent1" w:themeShade="80"/>
                              <w:sz w:val="16"/>
                              <w:szCs w:val="22"/>
                              <w:lang w:val="ru-RU"/>
                            </w:rPr>
                            <w:t xml:space="preserve">SWYDDFA’R </w:t>
                          </w:r>
                          <w:r w:rsidRPr="000F0D43">
                            <w:rPr>
                              <w:rFonts w:ascii="Arial" w:hAnsi="Arial"/>
                              <w:b/>
                              <w:color w:val="1F4E79" w:themeColor="accent1" w:themeShade="80"/>
                              <w:sz w:val="16"/>
                              <w:szCs w:val="22"/>
                            </w:rPr>
                            <w:t>P</w:t>
                          </w:r>
                          <w:r w:rsidRPr="000F0D43">
                            <w:rPr>
                              <w:rFonts w:ascii="Arial" w:hAnsi="Arial"/>
                              <w:b/>
                              <w:color w:val="1F4E79" w:themeColor="accent1" w:themeShade="80"/>
                              <w:sz w:val="16"/>
                              <w:szCs w:val="22"/>
                              <w:lang w:val="ru-RU"/>
                            </w:rPr>
                            <w:t>RIF GWNSTABL</w:t>
                          </w:r>
                          <w:r w:rsidR="002E5090" w:rsidRPr="000F0D43">
                            <w:rPr>
                              <w:rFonts w:ascii="Arial" w:hAnsi="Arial"/>
                              <w:b/>
                              <w:color w:val="1F4E79" w:themeColor="accent1" w:themeShade="80"/>
                              <w:sz w:val="16"/>
                              <w:szCs w:val="22"/>
                            </w:rPr>
                            <w:t xml:space="preserve"> CYNORTHWYOL</w:t>
                          </w:r>
                          <w:r w:rsidR="000F0D43" w:rsidRPr="000F0D43">
                            <w:rPr>
                              <w:rFonts w:ascii="Arial" w:hAnsi="Arial"/>
                              <w:b/>
                              <w:color w:val="1F4E79" w:themeColor="accent1" w:themeShade="80"/>
                              <w:sz w:val="16"/>
                              <w:szCs w:val="22"/>
                            </w:rPr>
                            <w:t xml:space="preserve"> DROS DRO</w:t>
                          </w:r>
                        </w:p>
                        <w:p w14:paraId="5FA18E7F" w14:textId="77777777" w:rsidR="00886B72" w:rsidRDefault="00886B72" w:rsidP="00886B72">
                          <w:pPr>
                            <w:rPr>
                              <w:rFonts w:ascii="Arial" w:hAnsi="Arial"/>
                              <w:color w:val="000000"/>
                              <w:sz w:val="20"/>
                            </w:rPr>
                          </w:pPr>
                          <w:r>
                            <w:rPr>
                              <w:rFonts w:ascii="Arial" w:hAnsi="Arial"/>
                              <w:color w:val="000000"/>
                              <w:sz w:val="20"/>
                              <w:lang w:val="ru-RU"/>
                            </w:rPr>
                            <w:t>Pencadlys yr Heddlu, Glan-y-Don,</w:t>
                          </w:r>
                        </w:p>
                        <w:p w14:paraId="53E490C7" w14:textId="77777777" w:rsidR="00886B72" w:rsidRDefault="00886B72" w:rsidP="00886B72">
                          <w:pPr>
                            <w:rPr>
                              <w:rFonts w:ascii="Arial" w:hAnsi="Arial"/>
                              <w:color w:val="000000"/>
                              <w:sz w:val="20"/>
                              <w:lang w:val="ru-RU"/>
                            </w:rPr>
                          </w:pPr>
                          <w:r>
                            <w:rPr>
                              <w:rFonts w:ascii="Arial" w:hAnsi="Arial"/>
                              <w:color w:val="000000"/>
                              <w:sz w:val="20"/>
                              <w:lang w:val="ru-RU"/>
                            </w:rPr>
                            <w:t>Bae Colwyn LL29 8AW</w:t>
                          </w:r>
                        </w:p>
                        <w:p w14:paraId="0292F8B0" w14:textId="77777777" w:rsidR="00886B72" w:rsidRPr="002971A4" w:rsidRDefault="00886B72" w:rsidP="00886B72">
                          <w:pPr>
                            <w:rPr>
                              <w:rFonts w:ascii="Arial" w:hAnsi="Arial"/>
                              <w:color w:val="000000"/>
                              <w:sz w:val="20"/>
                            </w:rPr>
                          </w:pPr>
                          <w:r>
                            <w:rPr>
                              <w:rFonts w:ascii="Arial" w:hAnsi="Arial"/>
                              <w:color w:val="000000"/>
                              <w:sz w:val="20"/>
                              <w:lang w:val="ru-RU"/>
                            </w:rPr>
                            <w:t>Ffôn (Cymraeg): 0</w:t>
                          </w:r>
                          <w:r>
                            <w:rPr>
                              <w:rFonts w:ascii="Arial" w:hAnsi="Arial"/>
                              <w:color w:val="000000"/>
                              <w:sz w:val="20"/>
                            </w:rPr>
                            <w:t>300 330 0101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603E0" id="Text Box 14" o:spid="_x0000_s1028" type="#_x0000_t202" style="position:absolute;margin-left:-28.2pt;margin-top:38.8pt;width:244.5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" stroked="f">
              <v:textbox>
                <w:txbxContent>
                  <w:p w14:paraId="32040787" w14:textId="008FF006" w:rsidR="00886B72" w:rsidRPr="000F0D43" w:rsidRDefault="00461180" w:rsidP="00886B72">
                    <w:pPr>
                      <w:rPr>
                        <w:rFonts w:ascii="Arial" w:hAnsi="Arial"/>
                        <w:b/>
                        <w:color w:val="1F4E79" w:themeColor="accent1" w:themeShade="80"/>
                        <w:sz w:val="16"/>
                        <w:szCs w:val="22"/>
                      </w:rPr>
                    </w:pPr>
                    <w:r w:rsidRPr="000F0D43">
                      <w:rPr>
                        <w:rFonts w:ascii="Arial" w:hAnsi="Arial"/>
                        <w:b/>
                        <w:color w:val="1F4E79" w:themeColor="accent1" w:themeShade="80"/>
                        <w:sz w:val="16"/>
                        <w:szCs w:val="22"/>
                        <w:lang w:val="ru-RU"/>
                      </w:rPr>
                      <w:t xml:space="preserve">SWYDDFA’R </w:t>
                    </w:r>
                    <w:r w:rsidRPr="000F0D43">
                      <w:rPr>
                        <w:rFonts w:ascii="Arial" w:hAnsi="Arial"/>
                        <w:b/>
                        <w:color w:val="1F4E79" w:themeColor="accent1" w:themeShade="80"/>
                        <w:sz w:val="16"/>
                        <w:szCs w:val="22"/>
                      </w:rPr>
                      <w:t>P</w:t>
                    </w:r>
                    <w:r w:rsidRPr="000F0D43">
                      <w:rPr>
                        <w:rFonts w:ascii="Arial" w:hAnsi="Arial"/>
                        <w:b/>
                        <w:color w:val="1F4E79" w:themeColor="accent1" w:themeShade="80"/>
                        <w:sz w:val="16"/>
                        <w:szCs w:val="22"/>
                        <w:lang w:val="ru-RU"/>
                      </w:rPr>
                      <w:t>RIF GWNSTABL</w:t>
                    </w:r>
                    <w:r w:rsidR="002E5090" w:rsidRPr="000F0D43">
                      <w:rPr>
                        <w:rFonts w:ascii="Arial" w:hAnsi="Arial"/>
                        <w:b/>
                        <w:color w:val="1F4E79" w:themeColor="accent1" w:themeShade="80"/>
                        <w:sz w:val="16"/>
                        <w:szCs w:val="22"/>
                      </w:rPr>
                      <w:t xml:space="preserve"> CYNORTHWYOL</w:t>
                    </w:r>
                    <w:r w:rsidR="000F0D43" w:rsidRPr="000F0D43">
                      <w:rPr>
                        <w:rFonts w:ascii="Arial" w:hAnsi="Arial"/>
                        <w:b/>
                        <w:color w:val="1F4E79" w:themeColor="accent1" w:themeShade="80"/>
                        <w:sz w:val="16"/>
                        <w:szCs w:val="22"/>
                      </w:rPr>
                      <w:t xml:space="preserve"> DROS DRO</w:t>
                    </w:r>
                  </w:p>
                  <w:p w14:paraId="5FA18E7F" w14:textId="77777777" w:rsidR="00886B72" w:rsidRDefault="00886B72" w:rsidP="00886B72">
                    <w:pPr>
                      <w:rPr>
                        <w:rFonts w:ascii="Arial" w:hAnsi="Arial"/>
                        <w:color w:val="000000"/>
                        <w:sz w:val="20"/>
                      </w:rPr>
                    </w:pPr>
                    <w:r>
                      <w:rPr>
                        <w:rFonts w:ascii="Arial" w:hAnsi="Arial"/>
                        <w:color w:val="000000"/>
                        <w:sz w:val="20"/>
                        <w:lang w:val="ru-RU"/>
                      </w:rPr>
                      <w:t>Pencadlys yr Heddlu, Glan-y-Don,</w:t>
                    </w:r>
                  </w:p>
                  <w:p w14:paraId="53E490C7" w14:textId="77777777" w:rsidR="00886B72" w:rsidRDefault="00886B72" w:rsidP="00886B72">
                    <w:pPr>
                      <w:rPr>
                        <w:rFonts w:ascii="Arial" w:hAnsi="Arial"/>
                        <w:color w:val="000000"/>
                        <w:sz w:val="20"/>
                        <w:lang w:val="ru-RU"/>
                      </w:rPr>
                    </w:pPr>
                    <w:r>
                      <w:rPr>
                        <w:rFonts w:ascii="Arial" w:hAnsi="Arial"/>
                        <w:color w:val="000000"/>
                        <w:sz w:val="20"/>
                        <w:lang w:val="ru-RU"/>
                      </w:rPr>
                      <w:t>Bae Colwyn LL29 8AW</w:t>
                    </w:r>
                  </w:p>
                  <w:p w14:paraId="0292F8B0" w14:textId="77777777" w:rsidR="00886B72" w:rsidRPr="002971A4" w:rsidRDefault="00886B72" w:rsidP="00886B72">
                    <w:pPr>
                      <w:rPr>
                        <w:rFonts w:ascii="Arial" w:hAnsi="Arial"/>
                        <w:color w:val="000000"/>
                        <w:sz w:val="20"/>
                      </w:rPr>
                    </w:pPr>
                    <w:r>
                      <w:rPr>
                        <w:rFonts w:ascii="Arial" w:hAnsi="Arial"/>
                        <w:color w:val="000000"/>
                        <w:sz w:val="20"/>
                        <w:lang w:val="ru-RU"/>
                      </w:rPr>
                      <w:t>Ffôn (Cymraeg): 0</w:t>
                    </w:r>
                    <w:r>
                      <w:rPr>
                        <w:rFonts w:ascii="Arial" w:hAnsi="Arial"/>
                        <w:color w:val="000000"/>
                        <w:sz w:val="20"/>
                      </w:rPr>
                      <w:t>300 330 0101</w:t>
                    </w:r>
                  </w:p>
                </w:txbxContent>
              </v:textbox>
              <w10:wrap type="square"/>
            </v:shape>
          </w:pict>
        </mc:Fallback>
      </mc:AlternateContent>
    </w:r>
    <w:r w:rsidR="00122799" w:rsidRPr="00886B72">
      <mc:AlternateContent>
        <mc:Choice Requires="wps">
          <w:drawing>
            <wp:anchor distT="0" distB="0" distL="114300" distR="114300" simplePos="0" relativeHeight="251663360" behindDoc="0" locked="0" layoutInCell="1" allowOverlap="1" wp14:anchorId="16065D7F" wp14:editId="238B3DE6">
              <wp:simplePos x="0" y="0"/>
              <wp:positionH relativeFrom="column">
                <wp:posOffset>-421005</wp:posOffset>
              </wp:positionH>
              <wp:positionV relativeFrom="paragraph">
                <wp:posOffset>7620</wp:posOffset>
              </wp:positionV>
              <wp:extent cx="6841490" cy="260350"/>
              <wp:effectExtent l="0" t="0" r="0" b="63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4125" w14:textId="77777777" w:rsidR="00886B72" w:rsidRDefault="008368C8" w:rsidP="00886B72">
                          <w:r>
                            <w:pict w14:anchorId="64E16DF5">
                              <v:rect id="_x0000_i1026" style="width:0;height:1.5pt" o:hralign="center" o:hrstd="t" o:hr="t" fillcolor="#aaa" stroked="f"/>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65D7F" id="Text Box 16" o:spid="_x0000_s1029" type="#_x0000_t202" style="position:absolute;margin-left:-33.15pt;margin-top:.6pt;width:538.7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" filled="f" stroked="f">
              <v:textbox>
                <w:txbxContent>
                  <w:p w14:paraId="37444125" w14:textId="77777777" w:rsidR="00886B72" w:rsidRDefault="008368C8" w:rsidP="00886B72">
                    <w:r>
                      <w:pict w14:anchorId="64E16DF5">
                        <v:rect id="_x0000_i1026" style="width:0;height:1.5pt" o:hralign="center" o:hrstd="t" o:hr="t" fillcolor="#aaa" stroked="f"/>
                      </w:pict>
                    </w:r>
                  </w:p>
                </w:txbxContent>
              </v:textbox>
              <w10:wrap type="square"/>
            </v:shape>
          </w:pict>
        </mc:Fallback>
      </mc:AlternateContent>
    </w:r>
  </w:p>
  <w:p w14:paraId="433246B4" w14:textId="3B097184" w:rsidR="00122799" w:rsidRDefault="00CF1577" w:rsidP="00886B72">
    <w:pPr>
      <w:pStyle w:val="Footer"/>
    </w:pPr>
    <w:r w:rsidRPr="00886B72">
      <mc:AlternateContent>
        <mc:Choice Requires="wps">
          <w:drawing>
            <wp:anchor distT="0" distB="0" distL="114300" distR="114300" simplePos="0" relativeHeight="251661312" behindDoc="0" locked="0" layoutInCell="1" allowOverlap="1" wp14:anchorId="452E7844" wp14:editId="1E24632F">
              <wp:simplePos x="0" y="0"/>
              <wp:positionH relativeFrom="column">
                <wp:posOffset>3375660</wp:posOffset>
              </wp:positionH>
              <wp:positionV relativeFrom="paragraph">
                <wp:posOffset>40640</wp:posOffset>
              </wp:positionV>
              <wp:extent cx="3333750" cy="836930"/>
              <wp:effectExtent l="0" t="0" r="0" b="1270"/>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B3BF9" w14:textId="0D206AD3" w:rsidR="00886B72" w:rsidRPr="000F0D43" w:rsidRDefault="000F0D43" w:rsidP="00886B72">
                          <w:pPr>
                            <w:jc w:val="right"/>
                            <w:rPr>
                              <w:rFonts w:ascii="Arial" w:hAnsi="Arial"/>
                              <w:b/>
                              <w:color w:val="1F4E79" w:themeColor="accent1" w:themeShade="80"/>
                              <w:sz w:val="16"/>
                              <w:szCs w:val="22"/>
                              <w:lang w:val="ru-RU"/>
                            </w:rPr>
                          </w:pPr>
                          <w:r w:rsidRPr="000F0D43">
                            <w:rPr>
                              <w:rFonts w:ascii="Arial" w:hAnsi="Arial"/>
                              <w:b/>
                              <w:color w:val="1F4E79" w:themeColor="accent1" w:themeShade="80"/>
                              <w:sz w:val="16"/>
                              <w:szCs w:val="22"/>
                            </w:rPr>
                            <w:t xml:space="preserve">TEMPORARY </w:t>
                          </w:r>
                          <w:r w:rsidR="002E5090" w:rsidRPr="000F0D43">
                            <w:rPr>
                              <w:rFonts w:ascii="Arial" w:hAnsi="Arial"/>
                              <w:b/>
                              <w:color w:val="1F4E79" w:themeColor="accent1" w:themeShade="80"/>
                              <w:sz w:val="16"/>
                              <w:szCs w:val="22"/>
                            </w:rPr>
                            <w:t xml:space="preserve">ASSISTANT </w:t>
                          </w:r>
                          <w:r w:rsidR="00461180" w:rsidRPr="000F0D43">
                            <w:rPr>
                              <w:rFonts w:ascii="Arial" w:hAnsi="Arial"/>
                              <w:b/>
                              <w:color w:val="1F4E79" w:themeColor="accent1" w:themeShade="80"/>
                              <w:sz w:val="16"/>
                              <w:szCs w:val="22"/>
                              <w:lang w:val="ru-RU"/>
                            </w:rPr>
                            <w:t>CHIEF CONSTABLE'S OFFICE</w:t>
                          </w:r>
                        </w:p>
                        <w:p w14:paraId="5618969A" w14:textId="77777777" w:rsidR="00886B72" w:rsidRDefault="00886B72" w:rsidP="00886B72">
                          <w:pPr>
                            <w:jc w:val="right"/>
                            <w:rPr>
                              <w:rFonts w:ascii="Arial" w:hAnsi="Arial"/>
                              <w:color w:val="000000"/>
                              <w:sz w:val="20"/>
                            </w:rPr>
                          </w:pPr>
                          <w:r>
                            <w:rPr>
                              <w:rFonts w:ascii="Arial" w:hAnsi="Arial"/>
                              <w:color w:val="000000"/>
                              <w:sz w:val="20"/>
                              <w:lang w:val="ru-RU"/>
                            </w:rPr>
                            <w:t>Police Headquarters, Glan-y-Don,</w:t>
                          </w:r>
                        </w:p>
                        <w:p w14:paraId="085665F2" w14:textId="77777777" w:rsidR="00886B72" w:rsidRDefault="00886B72" w:rsidP="00886B72">
                          <w:pPr>
                            <w:jc w:val="right"/>
                            <w:rPr>
                              <w:rFonts w:ascii="Arial" w:hAnsi="Arial"/>
                              <w:color w:val="000000"/>
                              <w:sz w:val="20"/>
                              <w:lang w:val="ru-RU"/>
                            </w:rPr>
                          </w:pPr>
                          <w:r>
                            <w:rPr>
                              <w:rFonts w:ascii="Arial" w:hAnsi="Arial"/>
                              <w:color w:val="000000"/>
                              <w:sz w:val="20"/>
                              <w:lang w:val="ru-RU"/>
                            </w:rPr>
                            <w:t>Colwyn Bay LL29 8AW</w:t>
                          </w:r>
                        </w:p>
                        <w:p w14:paraId="759199C7" w14:textId="77777777" w:rsidR="00886B72" w:rsidRPr="002971A4" w:rsidRDefault="00886B72" w:rsidP="00886B72">
                          <w:pPr>
                            <w:jc w:val="right"/>
                            <w:rPr>
                              <w:rFonts w:ascii="Arial" w:hAnsi="Arial"/>
                              <w:color w:val="000000"/>
                              <w:sz w:val="20"/>
                            </w:rPr>
                          </w:pPr>
                          <w:r>
                            <w:rPr>
                              <w:rFonts w:ascii="Arial" w:hAnsi="Arial"/>
                              <w:color w:val="000000"/>
                              <w:sz w:val="20"/>
                              <w:lang w:val="ru-RU"/>
                            </w:rPr>
                            <w:t>Tel (English): 0</w:t>
                          </w:r>
                          <w:r>
                            <w:rPr>
                              <w:rFonts w:ascii="Arial" w:hAnsi="Arial"/>
                              <w:color w:val="000000"/>
                              <w:sz w:val="20"/>
                            </w:rPr>
                            <w:t>300 330 0101</w:t>
                          </w:r>
                        </w:p>
                        <w:p w14:paraId="6DC54F37" w14:textId="77777777" w:rsidR="00886B72" w:rsidRPr="002971A4" w:rsidRDefault="00886B72" w:rsidP="00886B72">
                          <w:pPr>
                            <w:jc w:val="right"/>
                            <w:rPr>
                              <w:rFonts w:ascii="Arial" w:hAnsi="Arial"/>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E7844" id="Text Box 15" o:spid="_x0000_s1030" type="#_x0000_t202" style="position:absolute;margin-left:265.8pt;margin-top:3.2pt;width:262.5pt;height:6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" stroked="f">
              <v:textbox>
                <w:txbxContent>
                  <w:p w14:paraId="5B5B3BF9" w14:textId="0D206AD3" w:rsidR="00886B72" w:rsidRPr="000F0D43" w:rsidRDefault="000F0D43" w:rsidP="00886B72">
                    <w:pPr>
                      <w:jc w:val="right"/>
                      <w:rPr>
                        <w:rFonts w:ascii="Arial" w:hAnsi="Arial"/>
                        <w:b/>
                        <w:color w:val="1F4E79" w:themeColor="accent1" w:themeShade="80"/>
                        <w:sz w:val="16"/>
                        <w:szCs w:val="22"/>
                        <w:lang w:val="ru-RU"/>
                      </w:rPr>
                    </w:pPr>
                    <w:r w:rsidRPr="000F0D43">
                      <w:rPr>
                        <w:rFonts w:ascii="Arial" w:hAnsi="Arial"/>
                        <w:b/>
                        <w:color w:val="1F4E79" w:themeColor="accent1" w:themeShade="80"/>
                        <w:sz w:val="16"/>
                        <w:szCs w:val="22"/>
                      </w:rPr>
                      <w:t xml:space="preserve">TEMPORARY </w:t>
                    </w:r>
                    <w:r w:rsidR="002E5090" w:rsidRPr="000F0D43">
                      <w:rPr>
                        <w:rFonts w:ascii="Arial" w:hAnsi="Arial"/>
                        <w:b/>
                        <w:color w:val="1F4E79" w:themeColor="accent1" w:themeShade="80"/>
                        <w:sz w:val="16"/>
                        <w:szCs w:val="22"/>
                      </w:rPr>
                      <w:t xml:space="preserve">ASSISTANT </w:t>
                    </w:r>
                    <w:r w:rsidR="00461180" w:rsidRPr="000F0D43">
                      <w:rPr>
                        <w:rFonts w:ascii="Arial" w:hAnsi="Arial"/>
                        <w:b/>
                        <w:color w:val="1F4E79" w:themeColor="accent1" w:themeShade="80"/>
                        <w:sz w:val="16"/>
                        <w:szCs w:val="22"/>
                        <w:lang w:val="ru-RU"/>
                      </w:rPr>
                      <w:t>CHIEF CONSTABLE'S OFFICE</w:t>
                    </w:r>
                  </w:p>
                  <w:p w14:paraId="5618969A" w14:textId="77777777" w:rsidR="00886B72" w:rsidRDefault="00886B72" w:rsidP="00886B72">
                    <w:pPr>
                      <w:jc w:val="right"/>
                      <w:rPr>
                        <w:rFonts w:ascii="Arial" w:hAnsi="Arial"/>
                        <w:color w:val="000000"/>
                        <w:sz w:val="20"/>
                      </w:rPr>
                    </w:pPr>
                    <w:r>
                      <w:rPr>
                        <w:rFonts w:ascii="Arial" w:hAnsi="Arial"/>
                        <w:color w:val="000000"/>
                        <w:sz w:val="20"/>
                        <w:lang w:val="ru-RU"/>
                      </w:rPr>
                      <w:t>Police Headquarters, Glan-y-Don,</w:t>
                    </w:r>
                  </w:p>
                  <w:p w14:paraId="085665F2" w14:textId="77777777" w:rsidR="00886B72" w:rsidRDefault="00886B72" w:rsidP="00886B72">
                    <w:pPr>
                      <w:jc w:val="right"/>
                      <w:rPr>
                        <w:rFonts w:ascii="Arial" w:hAnsi="Arial"/>
                        <w:color w:val="000000"/>
                        <w:sz w:val="20"/>
                        <w:lang w:val="ru-RU"/>
                      </w:rPr>
                    </w:pPr>
                    <w:r>
                      <w:rPr>
                        <w:rFonts w:ascii="Arial" w:hAnsi="Arial"/>
                        <w:color w:val="000000"/>
                        <w:sz w:val="20"/>
                        <w:lang w:val="ru-RU"/>
                      </w:rPr>
                      <w:t>Colwyn Bay LL29 8AW</w:t>
                    </w:r>
                  </w:p>
                  <w:p w14:paraId="759199C7" w14:textId="77777777" w:rsidR="00886B72" w:rsidRPr="002971A4" w:rsidRDefault="00886B72" w:rsidP="00886B72">
                    <w:pPr>
                      <w:jc w:val="right"/>
                      <w:rPr>
                        <w:rFonts w:ascii="Arial" w:hAnsi="Arial"/>
                        <w:color w:val="000000"/>
                        <w:sz w:val="20"/>
                      </w:rPr>
                    </w:pPr>
                    <w:r>
                      <w:rPr>
                        <w:rFonts w:ascii="Arial" w:hAnsi="Arial"/>
                        <w:color w:val="000000"/>
                        <w:sz w:val="20"/>
                        <w:lang w:val="ru-RU"/>
                      </w:rPr>
                      <w:t>Tel (English): 0</w:t>
                    </w:r>
                    <w:r>
                      <w:rPr>
                        <w:rFonts w:ascii="Arial" w:hAnsi="Arial"/>
                        <w:color w:val="000000"/>
                        <w:sz w:val="20"/>
                      </w:rPr>
                      <w:t>300 330 0101</w:t>
                    </w:r>
                  </w:p>
                  <w:p w14:paraId="6DC54F37" w14:textId="77777777" w:rsidR="00886B72" w:rsidRPr="002971A4" w:rsidRDefault="00886B72" w:rsidP="00886B72">
                    <w:pPr>
                      <w:jc w:val="right"/>
                      <w:rPr>
                        <w:rFonts w:ascii="Arial" w:hAnsi="Arial"/>
                        <w:color w:val="000000"/>
                        <w:sz w:val="20"/>
                      </w:rPr>
                    </w:pPr>
                  </w:p>
                </w:txbxContent>
              </v:textbox>
              <w10:wrap type="square"/>
            </v:shape>
          </w:pict>
        </mc:Fallback>
      </mc:AlternateContent>
    </w:r>
  </w:p>
  <w:p w14:paraId="7ACF4DE4" w14:textId="77777777" w:rsidR="00122799" w:rsidRDefault="00122799" w:rsidP="00886B72">
    <w:pPr>
      <w:pStyle w:val="Footer"/>
    </w:pPr>
  </w:p>
  <w:p w14:paraId="4787605F" w14:textId="1E6D60A2" w:rsidR="00886B72" w:rsidRDefault="00886B72" w:rsidP="00886B72">
    <w:pPr>
      <w:pStyle w:val="Footer"/>
    </w:pPr>
  </w:p>
  <w:p w14:paraId="20018EDE" w14:textId="77777777" w:rsidR="00886B72" w:rsidRDefault="00886B72" w:rsidP="00060F16">
    <w:pPr>
      <w:pStyle w:val="Footer"/>
      <w:ind w:left="270"/>
    </w:pPr>
  </w:p>
  <w:p w14:paraId="76D29670" w14:textId="55E87EB4" w:rsidR="00886B72" w:rsidRDefault="00886B72" w:rsidP="00060F16">
    <w:pPr>
      <w:pStyle w:val="Footer"/>
      <w:ind w:left="270"/>
    </w:pPr>
  </w:p>
  <w:p w14:paraId="596A8CE6" w14:textId="0A46C9F4" w:rsidR="00060F16" w:rsidRDefault="00060F16" w:rsidP="00CF1577">
    <w:pPr>
      <w:pStyle w:val="Footer"/>
      <w:ind w:left="-567"/>
    </w:pPr>
    <w:r>
      <w:drawing>
        <wp:inline distT="0" distB="0" distL="0" distR="0" wp14:anchorId="30D05800" wp14:editId="0B98CC6F">
          <wp:extent cx="7064605" cy="68862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White Footer (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4454" cy="71297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A8ED6" w14:textId="77777777" w:rsidR="006C10A4" w:rsidRDefault="006C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EADF7" w14:textId="77777777" w:rsidR="008368C8" w:rsidRDefault="008368C8" w:rsidP="00060F16">
      <w:r>
        <w:separator/>
      </w:r>
    </w:p>
  </w:footnote>
  <w:footnote w:type="continuationSeparator" w:id="0">
    <w:p w14:paraId="1BDE26A4" w14:textId="77777777" w:rsidR="008368C8" w:rsidRDefault="008368C8" w:rsidP="00060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19F72" w14:textId="77777777" w:rsidR="006C10A4" w:rsidRDefault="006C1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4715E" w14:textId="77777777" w:rsidR="00060F16" w:rsidRDefault="00060F16" w:rsidP="00CF1577">
    <w:pPr>
      <w:pStyle w:val="Header"/>
    </w:pPr>
    <w:r>
      <w:drawing>
        <wp:inline distT="0" distB="0" distL="0" distR="0" wp14:anchorId="05EDDCC7" wp14:editId="113B73A6">
          <wp:extent cx="2373388" cy="1151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P Logo Colour (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4069" cy="1161360"/>
                  </a:xfrm>
                  <a:prstGeom prst="rect">
                    <a:avLst/>
                  </a:prstGeom>
                </pic:spPr>
              </pic:pic>
            </a:graphicData>
          </a:graphic>
        </wp:inline>
      </w:drawing>
    </w:r>
  </w:p>
  <w:p w14:paraId="207C5473" w14:textId="77777777" w:rsidR="00CF1577" w:rsidRDefault="00CF1577" w:rsidP="00CF1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C143" w14:textId="77777777" w:rsidR="006C10A4" w:rsidRDefault="006C1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C37FC"/>
    <w:multiLevelType w:val="hybridMultilevel"/>
    <w:tmpl w:val="1AC41A0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340CD"/>
    <w:multiLevelType w:val="hybridMultilevel"/>
    <w:tmpl w:val="61E64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866FD3"/>
    <w:multiLevelType w:val="hybridMultilevel"/>
    <w:tmpl w:val="57747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C6586D"/>
    <w:multiLevelType w:val="hybridMultilevel"/>
    <w:tmpl w:val="755CB07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D20B01"/>
    <w:multiLevelType w:val="hybridMultilevel"/>
    <w:tmpl w:val="C3F8745A"/>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16"/>
    <w:rsid w:val="00004554"/>
    <w:rsid w:val="00060F16"/>
    <w:rsid w:val="000A43CD"/>
    <w:rsid w:val="000F0D43"/>
    <w:rsid w:val="00122799"/>
    <w:rsid w:val="00134FED"/>
    <w:rsid w:val="00164FCD"/>
    <w:rsid w:val="00182A50"/>
    <w:rsid w:val="001D152B"/>
    <w:rsid w:val="002A356F"/>
    <w:rsid w:val="002E5090"/>
    <w:rsid w:val="003646E4"/>
    <w:rsid w:val="0037142F"/>
    <w:rsid w:val="0045734B"/>
    <w:rsid w:val="00461180"/>
    <w:rsid w:val="00473A2E"/>
    <w:rsid w:val="004B09A9"/>
    <w:rsid w:val="006379F8"/>
    <w:rsid w:val="006C10A4"/>
    <w:rsid w:val="0078799A"/>
    <w:rsid w:val="008368C8"/>
    <w:rsid w:val="008741FD"/>
    <w:rsid w:val="00885711"/>
    <w:rsid w:val="00886B72"/>
    <w:rsid w:val="0099688B"/>
    <w:rsid w:val="009D47DA"/>
    <w:rsid w:val="009F51AB"/>
    <w:rsid w:val="00A50C96"/>
    <w:rsid w:val="00AF7928"/>
    <w:rsid w:val="00B323C6"/>
    <w:rsid w:val="00B432BD"/>
    <w:rsid w:val="00BF2211"/>
    <w:rsid w:val="00CF1577"/>
    <w:rsid w:val="00D93976"/>
    <w:rsid w:val="00F63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3BCB3"/>
  <w15:docId w15:val="{B1CF52B5-081D-4D8F-8BD4-A4BCA9D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rFonts w:ascii="Arial" w:hAnsi="Arial"/>
      <w:sz w:val="48"/>
    </w:rPr>
  </w:style>
  <w:style w:type="paragraph" w:styleId="Heading2">
    <w:name w:val="heading 2"/>
    <w:basedOn w:val="Normal"/>
    <w:next w:val="Normal"/>
    <w:qFormat/>
    <w:pPr>
      <w:keepNext/>
      <w:outlineLvl w:val="1"/>
    </w:pPr>
    <w:rPr>
      <w:rFonts w:ascii="Arial" w:hAnsi="Arial"/>
      <w:b/>
      <w:sz w:val="48"/>
    </w:rPr>
  </w:style>
  <w:style w:type="paragraph" w:styleId="Heading3">
    <w:name w:val="heading 3"/>
    <w:basedOn w:val="Normal"/>
    <w:next w:val="Normal"/>
    <w:qFormat/>
    <w:pPr>
      <w:keepNext/>
      <w:outlineLvl w:val="2"/>
    </w:pPr>
    <w:rPr>
      <w:rFonts w:ascii="Arial" w:hAnsi="Arial"/>
      <w:b/>
      <w:color w:val="000080"/>
      <w:sz w:val="48"/>
    </w:rPr>
  </w:style>
  <w:style w:type="paragraph" w:styleId="Heading4">
    <w:name w:val="heading 4"/>
    <w:basedOn w:val="Normal"/>
    <w:next w:val="Normal"/>
    <w:qFormat/>
    <w:pPr>
      <w:keepNext/>
      <w:outlineLvl w:val="3"/>
    </w:pPr>
    <w:rPr>
      <w:rFonts w:ascii="75 Helvetica Bold" w:hAnsi="75 Helvetica Bold"/>
      <w:color w:val="993300"/>
      <w:sz w:val="40"/>
    </w:rPr>
  </w:style>
  <w:style w:type="paragraph" w:styleId="Heading5">
    <w:name w:val="heading 5"/>
    <w:basedOn w:val="Normal"/>
    <w:next w:val="Normal"/>
    <w:qFormat/>
    <w:pPr>
      <w:keepNext/>
      <w:outlineLvl w:val="4"/>
    </w:pPr>
    <w:rPr>
      <w:rFonts w:ascii="75 Helvetica Bold" w:hAnsi="75 Helvetica Bold"/>
      <w:color w:val="000000"/>
      <w:sz w:val="50"/>
    </w:rPr>
  </w:style>
  <w:style w:type="paragraph" w:styleId="Heading6">
    <w:name w:val="heading 6"/>
    <w:basedOn w:val="Normal"/>
    <w:next w:val="Normal"/>
    <w:qFormat/>
    <w:pPr>
      <w:keepNext/>
      <w:ind w:left="284" w:right="275"/>
      <w:outlineLvl w:val="5"/>
    </w:pPr>
    <w:rPr>
      <w:rFonts w:ascii="FrutuTLig" w:hAnsi="FrutuTLig"/>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75 Helvetica Bold" w:hAnsi="75 Helvetica Bold"/>
      <w:color w:val="000080"/>
      <w:sz w:val="50"/>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rPr>
      <w:rFonts w:ascii="Times" w:eastAsia="Times" w:hAnsi="Times"/>
    </w:rPr>
  </w:style>
  <w:style w:type="paragraph" w:styleId="BodyText2">
    <w:name w:val="Body Text 2"/>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unhideWhenUsed/>
    <w:rsid w:val="00060F16"/>
    <w:pPr>
      <w:tabs>
        <w:tab w:val="center" w:pos="4513"/>
        <w:tab w:val="right" w:pos="9026"/>
      </w:tabs>
    </w:pPr>
  </w:style>
  <w:style w:type="character" w:customStyle="1" w:styleId="FooterChar">
    <w:name w:val="Footer Char"/>
    <w:basedOn w:val="DefaultParagraphFont"/>
    <w:link w:val="Footer"/>
    <w:uiPriority w:val="99"/>
    <w:rsid w:val="00060F16"/>
    <w:rPr>
      <w:noProof/>
      <w:sz w:val="24"/>
      <w:szCs w:val="24"/>
    </w:rPr>
  </w:style>
  <w:style w:type="paragraph" w:styleId="BalloonText">
    <w:name w:val="Balloon Text"/>
    <w:basedOn w:val="Normal"/>
    <w:link w:val="BalloonTextChar"/>
    <w:uiPriority w:val="99"/>
    <w:semiHidden/>
    <w:unhideWhenUsed/>
    <w:rsid w:val="00122799"/>
    <w:rPr>
      <w:rFonts w:ascii="Tahoma" w:hAnsi="Tahoma" w:cs="Tahoma"/>
      <w:sz w:val="16"/>
      <w:szCs w:val="16"/>
    </w:rPr>
  </w:style>
  <w:style w:type="character" w:customStyle="1" w:styleId="BalloonTextChar">
    <w:name w:val="Balloon Text Char"/>
    <w:basedOn w:val="DefaultParagraphFont"/>
    <w:link w:val="BalloonText"/>
    <w:uiPriority w:val="99"/>
    <w:semiHidden/>
    <w:rsid w:val="00122799"/>
    <w:rPr>
      <w:rFonts w:ascii="Tahoma" w:hAnsi="Tahoma" w:cs="Tahoma"/>
      <w:noProof/>
      <w:sz w:val="16"/>
      <w:szCs w:val="16"/>
    </w:rPr>
  </w:style>
  <w:style w:type="paragraph" w:styleId="NoSpacing">
    <w:name w:val="No Spacing"/>
    <w:uiPriority w:val="1"/>
    <w:qFormat/>
    <w:rsid w:val="00122799"/>
    <w:rPr>
      <w:noProof/>
      <w:sz w:val="24"/>
      <w:szCs w:val="24"/>
    </w:rPr>
  </w:style>
  <w:style w:type="paragraph" w:styleId="Title">
    <w:name w:val="Title"/>
    <w:basedOn w:val="Normal"/>
    <w:link w:val="TitleChar"/>
    <w:qFormat/>
    <w:rsid w:val="00164FCD"/>
    <w:pPr>
      <w:jc w:val="center"/>
    </w:pPr>
    <w:rPr>
      <w:b/>
      <w:bCs/>
      <w:noProof w:val="0"/>
      <w:sz w:val="28"/>
      <w:u w:val="single"/>
      <w:lang w:eastAsia="en-US"/>
    </w:rPr>
  </w:style>
  <w:style w:type="character" w:customStyle="1" w:styleId="TitleChar">
    <w:name w:val="Title Char"/>
    <w:basedOn w:val="DefaultParagraphFont"/>
    <w:link w:val="Title"/>
    <w:rsid w:val="00164FCD"/>
    <w:rPr>
      <w:b/>
      <w:bCs/>
      <w:sz w:val="28"/>
      <w:szCs w:val="24"/>
      <w:u w:val="single"/>
      <w:lang w:eastAsia="en-US"/>
    </w:rPr>
  </w:style>
  <w:style w:type="paragraph" w:customStyle="1" w:styleId="default">
    <w:name w:val="default"/>
    <w:basedOn w:val="Normal"/>
    <w:uiPriority w:val="99"/>
    <w:rsid w:val="009F51AB"/>
    <w:pPr>
      <w:spacing w:before="100" w:beforeAutospacing="1" w:after="100" w:afterAutospacing="1"/>
    </w:pPr>
    <w:rPr>
      <w:rFonts w:eastAsiaTheme="minorHAnsi"/>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650271">
      <w:bodyDiv w:val="1"/>
      <w:marLeft w:val="0"/>
      <w:marRight w:val="0"/>
      <w:marTop w:val="0"/>
      <w:marBottom w:val="0"/>
      <w:divBdr>
        <w:top w:val="none" w:sz="0" w:space="0" w:color="auto"/>
        <w:left w:val="none" w:sz="0" w:space="0" w:color="auto"/>
        <w:bottom w:val="none" w:sz="0" w:space="0" w:color="auto"/>
        <w:right w:val="none" w:sz="0" w:space="0" w:color="auto"/>
      </w:divBdr>
    </w:div>
    <w:div w:id="738133539">
      <w:bodyDiv w:val="1"/>
      <w:marLeft w:val="0"/>
      <w:marRight w:val="0"/>
      <w:marTop w:val="0"/>
      <w:marBottom w:val="0"/>
      <w:divBdr>
        <w:top w:val="none" w:sz="0" w:space="0" w:color="auto"/>
        <w:left w:val="none" w:sz="0" w:space="0" w:color="auto"/>
        <w:bottom w:val="none" w:sz="0" w:space="0" w:color="auto"/>
        <w:right w:val="none" w:sz="0" w:space="0" w:color="auto"/>
      </w:divBdr>
    </w:div>
    <w:div w:id="870612656">
      <w:bodyDiv w:val="1"/>
      <w:marLeft w:val="0"/>
      <w:marRight w:val="0"/>
      <w:marTop w:val="0"/>
      <w:marBottom w:val="0"/>
      <w:divBdr>
        <w:top w:val="none" w:sz="0" w:space="0" w:color="auto"/>
        <w:left w:val="none" w:sz="0" w:space="0" w:color="auto"/>
        <w:bottom w:val="none" w:sz="0" w:space="0" w:color="auto"/>
        <w:right w:val="none" w:sz="0" w:space="0" w:color="auto"/>
      </w:divBdr>
    </w:div>
    <w:div w:id="1118455201">
      <w:bodyDiv w:val="1"/>
      <w:marLeft w:val="0"/>
      <w:marRight w:val="0"/>
      <w:marTop w:val="0"/>
      <w:marBottom w:val="0"/>
      <w:divBdr>
        <w:top w:val="none" w:sz="0" w:space="0" w:color="auto"/>
        <w:left w:val="none" w:sz="0" w:space="0" w:color="auto"/>
        <w:bottom w:val="none" w:sz="0" w:space="0" w:color="auto"/>
        <w:right w:val="none" w:sz="0" w:space="0" w:color="auto"/>
      </w:divBdr>
    </w:div>
    <w:div w:id="1316642279">
      <w:bodyDiv w:val="1"/>
      <w:marLeft w:val="0"/>
      <w:marRight w:val="0"/>
      <w:marTop w:val="0"/>
      <w:marBottom w:val="0"/>
      <w:divBdr>
        <w:top w:val="none" w:sz="0" w:space="0" w:color="auto"/>
        <w:left w:val="none" w:sz="0" w:space="0" w:color="auto"/>
        <w:bottom w:val="none" w:sz="0" w:space="0" w:color="auto"/>
        <w:right w:val="none" w:sz="0" w:space="0" w:color="auto"/>
      </w:divBdr>
    </w:div>
    <w:div w:id="1764644901">
      <w:bodyDiv w:val="1"/>
      <w:marLeft w:val="0"/>
      <w:marRight w:val="0"/>
      <w:marTop w:val="0"/>
      <w:marBottom w:val="0"/>
      <w:divBdr>
        <w:top w:val="none" w:sz="0" w:space="0" w:color="auto"/>
        <w:left w:val="none" w:sz="0" w:space="0" w:color="auto"/>
        <w:bottom w:val="none" w:sz="0" w:space="0" w:color="auto"/>
        <w:right w:val="none" w:sz="0" w:space="0" w:color="auto"/>
      </w:divBdr>
    </w:div>
    <w:div w:id="1847403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 Wales Police</Company>
  <LinksUpToDate>false</LinksUpToDate>
  <CharactersWithSpaces>6719</CharactersWithSpaces>
  <SharedDoc>false</SharedDoc>
  <HLinks>
    <vt:vector size="12" baseType="variant">
      <vt:variant>
        <vt:i4>7012392</vt:i4>
      </vt:variant>
      <vt:variant>
        <vt:i4>1536</vt:i4>
      </vt:variant>
      <vt:variant>
        <vt:i4>1064</vt:i4>
      </vt:variant>
      <vt:variant>
        <vt:i4>1</vt:i4>
      </vt:variant>
      <vt:variant>
        <vt:lpwstr>:57543 - ACT Letterhead:57543 ACT Logo.jpg</vt:lpwstr>
      </vt:variant>
      <vt:variant>
        <vt:lpwstr/>
      </vt:variant>
      <vt:variant>
        <vt:i4>786497</vt:i4>
      </vt:variant>
      <vt:variant>
        <vt:i4>1602</vt:i4>
      </vt:variant>
      <vt:variant>
        <vt:i4>1065</vt:i4>
      </vt:variant>
      <vt:variant>
        <vt:i4>1</vt:i4>
      </vt:variant>
      <vt:variant>
        <vt:lpwstr>:57543 - ACT Letterhead:57543 ACT footer.jpg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Cummins</dc:creator>
  <cp:lastModifiedBy>TRACEY LLEWELLYN (CORP NPCC STAFF OFFICER SERGEANT)</cp:lastModifiedBy>
  <cp:revision>2</cp:revision>
  <cp:lastPrinted>2019-05-01T11:06:00Z</cp:lastPrinted>
  <dcterms:created xsi:type="dcterms:W3CDTF">2021-12-03T16:54:00Z</dcterms:created>
  <dcterms:modified xsi:type="dcterms:W3CDTF">2021-12-03T16:54:00Z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7b0f2-b1ce-46d1-8668-d6acde8963a7_Enabled">
    <vt:lpwstr>true</vt:lpwstr>
  </property>
  <property fmtid="{D5CDD505-2E9C-101B-9397-08002B2CF9AE}" pid="3" name="MSIP_Label_1677b0f2-b1ce-46d1-8668-d6acde8963a7_SetDate">
    <vt:lpwstr>2021-12-03T16:47:06Z</vt:lpwstr>
  </property>
  <property fmtid="{D5CDD505-2E9C-101B-9397-08002B2CF9AE}" pid="4" name="MSIP_Label_1677b0f2-b1ce-46d1-8668-d6acde8963a7_Method">
    <vt:lpwstr>Standard</vt:lpwstr>
  </property>
  <property fmtid="{D5CDD505-2E9C-101B-9397-08002B2CF9AE}" pid="5" name="MSIP_Label_1677b0f2-b1ce-46d1-8668-d6acde8963a7_Name">
    <vt:lpwstr>OFFICIAL</vt:lpwstr>
  </property>
  <property fmtid="{D5CDD505-2E9C-101B-9397-08002B2CF9AE}" pid="6" name="MSIP_Label_1677b0f2-b1ce-46d1-8668-d6acde8963a7_SiteId">
    <vt:lpwstr>4e86b176-a10e-43bd-8d27-927f44d0e665</vt:lpwstr>
  </property>
  <property fmtid="{D5CDD505-2E9C-101B-9397-08002B2CF9AE}" pid="7" name="MSIP_Label_1677b0f2-b1ce-46d1-8668-d6acde8963a7_ActionId">
    <vt:lpwstr>b37c1a90-1afa-471c-97da-b927bbd1a07c</vt:lpwstr>
  </property>
  <property fmtid="{D5CDD505-2E9C-101B-9397-08002B2CF9AE}" pid="8" name="MSIP_Label_1677b0f2-b1ce-46d1-8668-d6acde8963a7_ContentBits">
    <vt:lpwstr>0</vt:lpwstr>
  </property>
</Properties>
</file>